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5E703" w14:textId="5B79F26D" w:rsidR="179077E0" w:rsidRDefault="00CD2808" w:rsidP="00CD2808">
      <w:r w:rsidRPr="179077E0">
        <w:rPr>
          <w:rFonts w:cs="Calibri"/>
          <w:color w:val="AAAAAA"/>
          <w:rtl/>
        </w:rPr>
        <w:t xml:space="preserve">- </w:t>
      </w:r>
      <w:r w:rsidRPr="00CD2808">
        <w:rPr>
          <w:rFonts w:cs="Calibri"/>
          <w:sz w:val="28"/>
          <w:szCs w:val="28"/>
          <w:rtl/>
        </w:rPr>
        <w:t>احمدزبیر فتاحی</w:t>
      </w:r>
    </w:p>
    <w:p w14:paraId="5396C21F" w14:textId="2B09C3F4" w:rsidR="179077E0" w:rsidRDefault="179077E0" w:rsidP="00CD2808">
      <w:pPr>
        <w:pStyle w:val="berschrift1"/>
        <w:jc w:val="center"/>
        <w:rPr>
          <w:rFonts w:ascii="Arial" w:hAnsi="Arial" w:cs="Arial"/>
          <w:color w:val="2A6496"/>
          <w:sz w:val="36"/>
          <w:szCs w:val="36"/>
          <w:rtl/>
        </w:rPr>
      </w:pPr>
      <w:r w:rsidRPr="00CD2808">
        <w:rPr>
          <w:rFonts w:ascii="Arial" w:hAnsi="Arial" w:cs="Arial"/>
          <w:color w:val="2A6496"/>
          <w:sz w:val="36"/>
          <w:szCs w:val="36"/>
          <w:rtl/>
        </w:rPr>
        <w:t>طرح مارشال و کمک‌های امریکا به افغانستان: مقایسه گمراه‌کننده</w:t>
      </w:r>
    </w:p>
    <w:p w14:paraId="4F9D0B4C" w14:textId="77777777" w:rsidR="00CD2808" w:rsidRPr="00CD2808" w:rsidRDefault="00CD2808" w:rsidP="00CD2808"/>
    <w:p w14:paraId="64F6A04B" w14:textId="0AB19EEC" w:rsidR="179077E0" w:rsidRPr="00CD2808" w:rsidRDefault="179077E0" w:rsidP="00CD2808">
      <w:pPr>
        <w:rPr>
          <w:rFonts w:ascii="Arial" w:hAnsi="Arial"/>
          <w:sz w:val="28"/>
          <w:szCs w:val="28"/>
        </w:rPr>
      </w:pPr>
      <w:r w:rsidRPr="179077E0">
        <w:rPr>
          <w:rFonts w:cs="Calibri"/>
          <w:color w:val="AAAAAA"/>
          <w:rtl/>
        </w:rPr>
        <w:t>سه شنبه ۱۴ اسد ۱۳۹۳</w:t>
      </w:r>
      <w:r w:rsidRPr="179077E0">
        <w:rPr>
          <w:rFonts w:cs="Calibri"/>
          <w:color w:val="333333"/>
          <w:rtl/>
        </w:rPr>
        <w:t xml:space="preserve"> </w:t>
      </w:r>
    </w:p>
    <w:p w14:paraId="65D12945" w14:textId="4665B6E0" w:rsidR="179077E0" w:rsidRPr="00CD2808" w:rsidRDefault="179077E0" w:rsidP="00CD2808">
      <w:pPr>
        <w:rPr>
          <w:rFonts w:ascii="Arial" w:hAnsi="Arial"/>
          <w:sz w:val="28"/>
          <w:szCs w:val="28"/>
        </w:rPr>
      </w:pPr>
      <w:r w:rsidRPr="00CD2808">
        <w:rPr>
          <w:rFonts w:ascii="Arial" w:hAnsi="Arial"/>
          <w:color w:val="333333"/>
          <w:sz w:val="28"/>
          <w:szCs w:val="28"/>
          <w:rtl/>
        </w:rPr>
        <w:t xml:space="preserve">در آخرین گزارش سه‌ماهه اداره «بازرس خاص امریکا  برای بازسازی افغانستان» موسوم به «سیگار» مقایسه کوتاهی بین کمک‌های ایالات متحده امریکا  در افغانستان پس از سال ۲۰۰۱ و کمک‌های این کشور به ۱۶ کشور اروپایی بعد از جنگ جهانی دوم، که به «طرح مارشال» موسوم می‌باشد، صورت گرفته است. براساس این گزارش بودجه کمک‌های امریکا  برای افغانستان بیشتر از بودجه طرح مارشال بوده است؛ در حالی‌که بودجه طرح مارشال بین ۱۹۴۸-۱۹۵۲ مبلغ ۱۰۳٫۸ میلیارد دالر (نرخ دالر فعلی) بود، امریکا  تاکنون در حدود ۱۰۹ میلیارد دالر برای بازسازی افغانستان اختصاص داده است. این مقایسه سروصدای رسانه‌ای در داخل و بیرون از کشور به‌وجود آورده است، ولی پرسشی که مطرح می‌شود این است که آیا تجربه انکشاف و توسعه کشورهای پساجنگ اروپایی و کارنامه افغانستان یکسان است؟ </w:t>
      </w:r>
      <w:r w:rsidRPr="00CD2808">
        <w:rPr>
          <w:rFonts w:ascii="Arial" w:hAnsi="Arial"/>
          <w:noProof/>
          <w:sz w:val="28"/>
          <w:szCs w:val="28"/>
          <w:lang w:val="de-DE" w:eastAsia="de-DE" w:bidi="ar-SA"/>
        </w:rPr>
        <w:drawing>
          <wp:inline distT="0" distB="0" distL="0" distR="0" wp14:anchorId="1033BE40" wp14:editId="4C30D41B">
            <wp:extent cx="2857500" cy="2038350"/>
            <wp:effectExtent l="0" t="0" r="0" b="0"/>
            <wp:docPr id="844363463" name="picture" title="Bild wird eingefü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2857500" cy="2038350"/>
                    </a:xfrm>
                    <a:prstGeom prst="rect">
                      <a:avLst/>
                    </a:prstGeom>
                  </pic:spPr>
                </pic:pic>
              </a:graphicData>
            </a:graphic>
          </wp:inline>
        </w:drawing>
      </w:r>
      <w:r w:rsidRPr="00CD2808">
        <w:rPr>
          <w:rFonts w:ascii="Arial" w:hAnsi="Arial"/>
          <w:sz w:val="28"/>
          <w:szCs w:val="28"/>
        </w:rPr>
        <w:br/>
      </w:r>
      <w:r w:rsidRPr="00CD2808">
        <w:rPr>
          <w:rFonts w:ascii="Arial" w:hAnsi="Arial"/>
          <w:color w:val="333333"/>
          <w:sz w:val="28"/>
          <w:szCs w:val="28"/>
          <w:rtl/>
        </w:rPr>
        <w:t>تفاوت‌های زیاد و بنیادی بین شرایط کشورهای اروپایی پس از جنگ جهانی دوم و افغانستان از یک‌سو، و تفاوت در شیوه مصرف کمک‌ها از سوی دیگر، اساسا مقایسه بین تجربه اروپایی و افغانستان اشتباه و حتی گمراه‌کننده است. این نبشته در پی آن نیست تا دولت افغانستان را به‌خاطر از دست دادن فرصت‌های طلایی ایجاد شده در سال‌های پسین، به‌دلایل مختلف از جمله فساد گسترده اداری، کم‌کاری و بی‌توجهی دست‌اندرکاران برائت دهد. بدون شک حکومت می‌توانست از کمک‌های خارجی استفاده بهتری انجام دهد؛ اما طوری که در ادامه مقاله ذکر خواهد شد، مقایسه ناکامی افغانستان با موفقیت طرح مارشال درست نیست</w:t>
      </w:r>
      <w:r w:rsidRPr="00CD2808">
        <w:rPr>
          <w:rFonts w:ascii="Arial" w:hAnsi="Arial"/>
          <w:color w:val="333333"/>
          <w:sz w:val="28"/>
          <w:szCs w:val="28"/>
        </w:rPr>
        <w:t>.</w:t>
      </w:r>
    </w:p>
    <w:p w14:paraId="15FE709B" w14:textId="238CCA88" w:rsidR="179077E0" w:rsidRPr="00CD2808" w:rsidRDefault="179077E0" w:rsidP="00CD2808">
      <w:pPr>
        <w:pStyle w:val="berschrift2"/>
        <w:jc w:val="right"/>
        <w:rPr>
          <w:rFonts w:ascii="Arial" w:hAnsi="Arial" w:cs="Arial"/>
          <w:sz w:val="32"/>
          <w:szCs w:val="32"/>
        </w:rPr>
      </w:pPr>
      <w:r w:rsidRPr="00CD2808">
        <w:rPr>
          <w:rFonts w:ascii="Arial" w:hAnsi="Arial" w:cs="Arial"/>
          <w:b w:val="0"/>
          <w:bCs w:val="0"/>
          <w:sz w:val="32"/>
          <w:szCs w:val="32"/>
          <w:rtl/>
        </w:rPr>
        <w:t>آیا افغانستان سال ۲۰۰۱ با اروپای پساجنگ جهانی دوم قابل مقایسه است؟</w:t>
      </w:r>
    </w:p>
    <w:p w14:paraId="61B9A5FC" w14:textId="28140AD6" w:rsidR="179077E0" w:rsidRPr="00CD2808" w:rsidRDefault="179077E0" w:rsidP="00CD2808">
      <w:pPr>
        <w:rPr>
          <w:rFonts w:ascii="Arial" w:hAnsi="Arial"/>
          <w:sz w:val="28"/>
          <w:szCs w:val="28"/>
        </w:rPr>
      </w:pPr>
      <w:r w:rsidRPr="00CD2808">
        <w:rPr>
          <w:rFonts w:ascii="Arial" w:hAnsi="Arial"/>
          <w:color w:val="333333"/>
          <w:sz w:val="28"/>
          <w:szCs w:val="28"/>
          <w:rtl/>
        </w:rPr>
        <w:t>در این شکی نیست که جنگ جهانی دوم خسارات عظیم انسانی، مالی و فزیکی بر اروپا وارد آورد، ولی نباید فراموش کرد که قبل از جنگ، اروپا مرکز قدرت نظامی، اقتصادی، علمی و فناوری جهان بود. به زبان دیگر، اروپا در آن‌زمان نیز مستحکم‌ترین زیربناهای اقتصادی، سیاسی، و اجتماعی را دارا بود، چنان‌که حتی جنگ شش‌ساله خانمان‌سوز نتوانست تمام این پایه‌های قدرت را از بین ببرد. با وجود تلفات بزرگ انسانی، اروپای آن زمان خانه میلیون‌ها تحصیل‌کرده و دانشمند بود. با وجود تخریب صدها کارخانه، هنوز چرخه هزاران کارخانه دیگر در چرخش بود و با وجود تخریب ده‌ها دانشگاه، اروپا هنوز مرکز تولید دانشِ روزِ دنیا بود.</w:t>
      </w:r>
      <w:r w:rsidRPr="00CD2808">
        <w:rPr>
          <w:rFonts w:ascii="Arial" w:hAnsi="Arial"/>
          <w:sz w:val="28"/>
          <w:szCs w:val="28"/>
        </w:rPr>
        <w:br/>
      </w:r>
      <w:r w:rsidRPr="00CD2808">
        <w:rPr>
          <w:rFonts w:ascii="Arial" w:hAnsi="Arial"/>
          <w:color w:val="333333"/>
          <w:sz w:val="28"/>
          <w:szCs w:val="28"/>
          <w:rtl/>
        </w:rPr>
        <w:t>ولی داستان افغانستان کاملا متفاوت است. حتی قبل از هجوم شوروی سابق، افغانستان یکی از فقیرترین کشورهای دنیا و وابسته به کمک‌های خارجی بود. بین سال‌های ۱۹۷۹ و ۲۰۰۱ همان زیربناهای ضیعف اقتصادی، سیاسی، و اجتماعی نیز از بین رفت. در سال ۲۰۰۱ افغانستان بیش از چند کارخانه نیمه‌فعال، چندصد کیلومتر سرک نیمه‌پخته، و تعداد انگشت شمار تحصیل‌کرده نداشت. بر این اساس، افغانستان سال ۲۰۰۱ به سختی با اروپای ۱۹۴۵ قابل مقایسه است</w:t>
      </w:r>
      <w:r w:rsidRPr="00CD2808">
        <w:rPr>
          <w:rFonts w:ascii="Arial" w:hAnsi="Arial"/>
          <w:color w:val="333333"/>
          <w:sz w:val="28"/>
          <w:szCs w:val="28"/>
        </w:rPr>
        <w:t>.</w:t>
      </w:r>
    </w:p>
    <w:p w14:paraId="1E9A90C5" w14:textId="62626381" w:rsidR="179077E0" w:rsidRPr="00CD2808" w:rsidRDefault="179077E0" w:rsidP="00CD2808">
      <w:pPr>
        <w:pStyle w:val="berschrift2"/>
        <w:jc w:val="right"/>
        <w:rPr>
          <w:rFonts w:ascii="Arial" w:hAnsi="Arial" w:cs="Arial"/>
          <w:sz w:val="32"/>
          <w:szCs w:val="32"/>
        </w:rPr>
      </w:pPr>
      <w:r w:rsidRPr="00CD2808">
        <w:rPr>
          <w:rFonts w:ascii="Arial" w:hAnsi="Arial" w:cs="Arial"/>
          <w:b w:val="0"/>
          <w:bCs w:val="0"/>
          <w:sz w:val="32"/>
          <w:szCs w:val="32"/>
          <w:rtl/>
        </w:rPr>
        <w:t>آیا طرح مارشال تنها دلیل رشد اقتصادی اروپای پساجنگ بود؟</w:t>
      </w:r>
    </w:p>
    <w:p w14:paraId="58D3EB0F" w14:textId="13A631BD" w:rsidR="179077E0" w:rsidRPr="00CD2808" w:rsidRDefault="179077E0" w:rsidP="00CD2808">
      <w:pPr>
        <w:rPr>
          <w:rFonts w:ascii="Arial" w:hAnsi="Arial"/>
          <w:sz w:val="28"/>
          <w:szCs w:val="28"/>
        </w:rPr>
      </w:pPr>
      <w:r w:rsidRPr="00CD2808">
        <w:rPr>
          <w:rFonts w:ascii="Arial" w:hAnsi="Arial"/>
          <w:color w:val="333333"/>
          <w:sz w:val="28"/>
          <w:szCs w:val="28"/>
          <w:rtl/>
        </w:rPr>
        <w:lastRenderedPageBreak/>
        <w:t>دستگاه دیپلوماسی ایالات متحده امریکا  همواره احیای سریع اروپا را یکی از دست‌آوردهای عمده امریکا  به تصویر می‌کشاند. با آن‌که نقش موثر طرح مارشال را نمی‌توان در پیشرفت اقتصادی اروپا انکار کرد، ولی نادیده گرفتن نقش فعال کشورهای اروپایی نیز چشم‌پوشی از حقیقت خواهد بود. محققین در سالیان اخیر به خوبی نشان داده‌اند که حتی بدون طرح مارشال کشورهای اروپایی قادر به احیای مجدد کشورهای‌شان بودند (میلوارد ۱۹۸۹) که دلایل آن برمی‌گردد به مبحث قبلی، موجودیت پایه‌های قوی اقتصادی، سیاسی، و علمی در آن کشورها. چنان‌که قبل از اجرایی شدن طرح مارشال، بریتانیا و فرانسه تا سال ۱۹۴۷ توانستند سطح تولیدات صنعتی‌شان را حتی بیش از قبل از جنگ افزایش دهند؛ ایتالیا، هالند و بلژیک در کنار سایر کشورها نیز توانستند تا اواخر سال ۱۹۴۸ به مقدار تولیدات قبل از جنگ برسند (هیجکاک، ۲۰۱۰). گفتنی است که تا اواسط سال ۱۹۴۸ اروپا در کل به میزان تولیدات صنعتی قبل از جنگ رسیده بود؛ بدین معنی که چرخه اقتصادی قبل از اجرایی شدن طرح مارشال به چرخش درآمده بود. حتی بعد از اجرایی شدن طرح مارشال، کمک‌های امریکا  صرفا قسمت کوچکی از اقتصاد اروپا را شامل می‌شد. چنان‌که در سال اول، کمک‌های امریکا  صرفا ۲٫۴ درصد کل تولیدات ناخالص ملی بریتانیا، ۶٫۵ درصد فرانسه، ۵٫۳ درصد ایتالیا، و ۲٫۹ درصد آلمان را شامل می‌شد (هیجکاک، ۲۰۱۰). به‌گفته چارلز مایر (۱۹۸۱) کمک‌های امریکا  نقش سوخت ماشین اقتصادی نه، بلکه صرفا نقش روغن ماشین را بازی کرد.</w:t>
      </w:r>
      <w:r w:rsidRPr="00CD2808">
        <w:rPr>
          <w:rFonts w:ascii="Arial" w:hAnsi="Arial"/>
          <w:sz w:val="28"/>
          <w:szCs w:val="28"/>
        </w:rPr>
        <w:br/>
      </w:r>
      <w:r w:rsidRPr="00CD2808">
        <w:rPr>
          <w:rFonts w:ascii="Arial" w:hAnsi="Arial"/>
          <w:color w:val="333333"/>
          <w:sz w:val="28"/>
          <w:szCs w:val="28"/>
          <w:rtl/>
        </w:rPr>
        <w:t>اما در افغانستان کمک‌های امریکا  نه تنها روغن ماشین بلکه سوخت ماشین اقتصادی نیز بوده است. کمک‌های خارجی، به‌دلیل نبود زیربناهای اقتصادی، بیش از ۹۰ درصد تولیدات ناخالص ملی را می‌سازد. از این لحاظ، مقایسه طرح مارشال با طرح کمک‌های امریکا  به افغانستان گمراه‌کننده به‌نظر می‌رسد، چرا که در مورد اولی پول در اقتصادی تزریق شد که قبلا رشد سریع خود را آغاز نموده و دارای زیربناهای قوی بود، در حالی‌که در افغانستان همه زیربناها باید از تهداب از نو ریخته می‌شد</w:t>
      </w:r>
      <w:r w:rsidRPr="00CD2808">
        <w:rPr>
          <w:rFonts w:ascii="Arial" w:hAnsi="Arial"/>
          <w:color w:val="333333"/>
          <w:sz w:val="28"/>
          <w:szCs w:val="28"/>
        </w:rPr>
        <w:t>.</w:t>
      </w:r>
    </w:p>
    <w:p w14:paraId="73A6B82E" w14:textId="446B23FF" w:rsidR="179077E0" w:rsidRPr="00CD2808" w:rsidRDefault="179077E0" w:rsidP="00CD2808">
      <w:pPr>
        <w:pStyle w:val="berschrift2"/>
        <w:jc w:val="right"/>
        <w:rPr>
          <w:rFonts w:ascii="Arial" w:hAnsi="Arial" w:cs="Arial"/>
          <w:sz w:val="32"/>
          <w:szCs w:val="32"/>
        </w:rPr>
      </w:pPr>
      <w:r w:rsidRPr="00CD2808">
        <w:rPr>
          <w:rFonts w:ascii="Arial" w:hAnsi="Arial" w:cs="Arial"/>
          <w:b w:val="0"/>
          <w:bCs w:val="0"/>
          <w:sz w:val="32"/>
          <w:szCs w:val="32"/>
          <w:rtl/>
        </w:rPr>
        <w:t>تفاوت در زمینه‌های سرمایه‌گذاری</w:t>
      </w:r>
    </w:p>
    <w:p w14:paraId="59CB1527" w14:textId="35E9E6C7" w:rsidR="179077E0" w:rsidRDefault="179077E0" w:rsidP="00CD2808">
      <w:pPr>
        <w:rPr>
          <w:rFonts w:ascii="Arial" w:hAnsi="Arial"/>
          <w:color w:val="333333"/>
          <w:sz w:val="28"/>
          <w:szCs w:val="28"/>
        </w:rPr>
      </w:pPr>
      <w:r w:rsidRPr="00CD2808">
        <w:rPr>
          <w:rFonts w:ascii="Arial" w:hAnsi="Arial"/>
          <w:color w:val="333333"/>
          <w:sz w:val="28"/>
          <w:szCs w:val="28"/>
          <w:rtl/>
        </w:rPr>
        <w:t>تفاوت عمده دیگر بین طرح مارشال و کمک‌ها به افغانستان سکتورهای مستفید شده از کمک‌ها می‌باشد. در اروپا بخش قابل ملاحظه کمک در بخش صنعت برای احیای مجدد نیروی تولید داخلی مصرف گردید (هوگان ۱۹۸۶). به‌طور مثال فرانسه کمک‌های طرح مارشال را برای عملی ساختن پلان بازسازی اقتصادی موسوم به پلان مونه</w:t>
      </w:r>
      <w:r w:rsidRPr="00CD2808">
        <w:rPr>
          <w:rFonts w:ascii="Arial" w:hAnsi="Arial"/>
          <w:color w:val="333333"/>
          <w:sz w:val="28"/>
          <w:szCs w:val="28"/>
        </w:rPr>
        <w:t xml:space="preserve">(Monnet Plan) </w:t>
      </w:r>
      <w:r w:rsidRPr="00CD2808">
        <w:rPr>
          <w:rFonts w:ascii="Arial" w:hAnsi="Arial"/>
          <w:color w:val="333333"/>
          <w:sz w:val="28"/>
          <w:szCs w:val="28"/>
          <w:rtl/>
        </w:rPr>
        <w:t>برای تقویه ذوب آهن، تولید زغال‌سنگ، ساخت راه آهن، خانه‌سازی، تولید سمنت و تقویت زراعت استفاده کرد. اما در افغانستان سکتور تولیدات داخلی محروم‌ترین بخش در جذب کمک‌ها بوده است.</w:t>
      </w:r>
      <w:r w:rsidRPr="00CD2808">
        <w:rPr>
          <w:rFonts w:ascii="Arial" w:hAnsi="Arial"/>
          <w:sz w:val="28"/>
          <w:szCs w:val="28"/>
        </w:rPr>
        <w:br/>
      </w:r>
      <w:r w:rsidRPr="00CD2808">
        <w:rPr>
          <w:rFonts w:ascii="Arial" w:hAnsi="Arial"/>
          <w:color w:val="333333"/>
          <w:sz w:val="28"/>
          <w:szCs w:val="28"/>
          <w:rtl/>
        </w:rPr>
        <w:t>مطابق گزارش سیگار، حدود ۶۰ درصد کمک‌های اختصاص یافته به افغانستان در بخش امنیت به مصرف رسیده است در حالی‌که بخش‌های حکومت‌داری و توسعه صرفا ۳۰ درصد این کمک‌ها را جذب کرده‌اند. گزارش مشخص نمی‌سازد که دقیقا چقدر برای تقویت اقتصاد و به چرخش در آوردن تولیدات داخلی به‌مصرف رسیده است ولی با رجوع به گزارش‌های پروژه‌های انکشافی امریکا، می‌توان گفت که در بخش اقتصادی حدودا ۲ میلیارد دالر کمک‌های خارجی مصرف شده است. نظر به آمار و ارقام گفته می‌توانیم که استراتژی طرح مارشال، با تمرکز بر رشد اقتصاد اروپای غربی، کاملا با استراتژی کنونی متمرکز بر تقویت امنیت متفاوت است</w:t>
      </w:r>
      <w:r w:rsidRPr="00CD2808">
        <w:rPr>
          <w:rFonts w:ascii="Arial" w:hAnsi="Arial"/>
          <w:color w:val="333333"/>
          <w:sz w:val="28"/>
          <w:szCs w:val="28"/>
        </w:rPr>
        <w:t>.</w:t>
      </w:r>
    </w:p>
    <w:p w14:paraId="7A6A8046" w14:textId="77777777" w:rsidR="00CD2808" w:rsidRPr="00CD2808" w:rsidRDefault="00CD2808" w:rsidP="00CD2808">
      <w:pPr>
        <w:rPr>
          <w:rFonts w:ascii="Arial" w:hAnsi="Arial"/>
          <w:sz w:val="28"/>
          <w:szCs w:val="28"/>
        </w:rPr>
      </w:pPr>
    </w:p>
    <w:p w14:paraId="779FE52D" w14:textId="41C58483" w:rsidR="179077E0" w:rsidRPr="00CD2808" w:rsidRDefault="179077E0" w:rsidP="00CD2808">
      <w:pPr>
        <w:pStyle w:val="berschrift2"/>
        <w:jc w:val="right"/>
        <w:rPr>
          <w:rFonts w:ascii="Arial" w:hAnsi="Arial" w:cs="Arial"/>
          <w:sz w:val="32"/>
          <w:szCs w:val="32"/>
        </w:rPr>
      </w:pPr>
      <w:r w:rsidRPr="00CD2808">
        <w:rPr>
          <w:rFonts w:ascii="Arial" w:hAnsi="Arial" w:cs="Arial"/>
          <w:b w:val="0"/>
          <w:bCs w:val="0"/>
          <w:sz w:val="32"/>
          <w:szCs w:val="32"/>
          <w:rtl/>
        </w:rPr>
        <w:t>تفاوت در نقش دولت‌های کمک‌گیرنده</w:t>
      </w:r>
    </w:p>
    <w:p w14:paraId="46AE53F9" w14:textId="62A47870" w:rsidR="179077E0" w:rsidRPr="00CD2808" w:rsidRDefault="179077E0" w:rsidP="00CD2808">
      <w:pPr>
        <w:rPr>
          <w:rFonts w:ascii="Arial" w:hAnsi="Arial"/>
          <w:sz w:val="28"/>
          <w:szCs w:val="28"/>
        </w:rPr>
      </w:pPr>
      <w:r w:rsidRPr="00CD2808">
        <w:rPr>
          <w:rFonts w:ascii="Arial" w:hAnsi="Arial"/>
          <w:color w:val="333333"/>
          <w:sz w:val="28"/>
          <w:szCs w:val="28"/>
          <w:rtl/>
        </w:rPr>
        <w:t>تفاوت بازر دیگر بین طرح مارشال و کمک‌های فعلی امریکا  به افغانستان، نقش دولت‌های میزبان در تصمیم‌گیری شیوه مصرف کمک‌ها می‌باشد. یکی از گلایه‌های عمده دولت افغانستان از جامعه جهانی طی سال‌های اخیر کم‌رنگ بودن نقش دولت در اجرای پروژه‌های انکشافی می‌باشد. مطابق آمار وزرات مالیه، حدود ۸۰ درصد کمک‌های خارجی بیرون از بودجه دولت و مستقیما توسط کشورهای کمک‌کننده و قراردادی‌های‌شان به اجرا درآمده است. به عبارت دیگر، دست دولت افغانستان در تصمیم‌گیری‌ها بر نحوه به مصرف رسانیدن کمک‌ها باز نبوده و کشورهای کمک‌کننده مطابق خواست خود کمک‌های‌شان را به‌مصرف می‌رسانند.</w:t>
      </w:r>
      <w:r w:rsidRPr="00CD2808">
        <w:rPr>
          <w:rFonts w:ascii="Arial" w:hAnsi="Arial"/>
          <w:sz w:val="28"/>
          <w:szCs w:val="28"/>
        </w:rPr>
        <w:br/>
      </w:r>
      <w:r w:rsidRPr="00CD2808">
        <w:rPr>
          <w:rFonts w:ascii="Arial" w:hAnsi="Arial"/>
          <w:color w:val="333333"/>
          <w:sz w:val="28"/>
          <w:szCs w:val="28"/>
          <w:rtl/>
        </w:rPr>
        <w:t>این قضیه در مورد طرح مارشال کاملا متفاوت بود. با آن‌که کمیته مشترک متشکل از دولت کمک‌گیرنده و دولت امریکا  برای تصمیم‌گیری و نظارت ایجاد شده بود، اما در عمل، کشورهای اروپایی کاملا بر نحوه مصرف کمک‌ها دست باز داشتند. این آزادی عمل باعث شد تا کشورهای اروپایی کمک‌ها را جهت نایل گشتن به اهداف و منافع ملی خود سرمایه‌گذاری کنند نه منافع کشور کمک‌دهنده.</w:t>
      </w:r>
      <w:r w:rsidRPr="00CD2808">
        <w:rPr>
          <w:rFonts w:ascii="Arial" w:hAnsi="Arial"/>
          <w:sz w:val="28"/>
          <w:szCs w:val="28"/>
        </w:rPr>
        <w:br/>
      </w:r>
      <w:r w:rsidRPr="00CD2808">
        <w:rPr>
          <w:rFonts w:ascii="Arial" w:hAnsi="Arial"/>
          <w:color w:val="333333"/>
          <w:sz w:val="28"/>
          <w:szCs w:val="28"/>
          <w:rtl/>
        </w:rPr>
        <w:t xml:space="preserve">در نتیجه، تفاوت‌های عمده بین طرح مارشال و چگونگی کمک‌های امریکا  و زمینه‌های داخلی افغانستان و اروپای غربی پس از جنگ وجود دارد. طرح مارشال در محیطی کاملا متفاوت پیاده گردید و استراتژی اجرایی آن نیز بار مسوولیت را بر دوش کشورهای کمک‌شونده انداخته بود. این قصه در افغانستان سناریوی دیگری دارد. از این لحاظ مقایسه افغانستان با کشورهای اروپایی </w:t>
      </w:r>
      <w:r w:rsidRPr="00CD2808">
        <w:rPr>
          <w:rFonts w:ascii="Arial" w:hAnsi="Arial"/>
          <w:color w:val="333333"/>
          <w:sz w:val="28"/>
          <w:szCs w:val="28"/>
          <w:rtl/>
        </w:rPr>
        <w:lastRenderedPageBreak/>
        <w:t xml:space="preserve">آن زمان نه تنها درست نیست بلگه گمراه‌کننده نیز می‌باشد. البته باید خاطرنشان ساخت که مقایسه از جهتی مفید است که امریکا  از نکته‌های مثبت طرح مارشال آموخته و با قرار دادن دولت در محوریت تصمیم‌گیری به اقتصاد افغانستان توجه کند. از سوی دیگر، حکومت آینده نیز باید در پی زدودن فساد از دستگاه دولتی شده، بیش از این کم‌کاری و بی‌توجهی نسبت به مسوولیت‌های اساسی خود نکرده، و ضوابط و تخصص را پیشه حکومت‌داری و پیشبرد روند توسعه ساخته از کمک‌های خارجی استفاده بهتری </w:t>
      </w:r>
      <w:bookmarkStart w:id="0" w:name="_GoBack"/>
      <w:bookmarkEnd w:id="0"/>
      <w:r w:rsidRPr="00CD2808">
        <w:rPr>
          <w:rFonts w:ascii="Arial" w:hAnsi="Arial"/>
          <w:color w:val="333333"/>
          <w:sz w:val="28"/>
          <w:szCs w:val="28"/>
          <w:rtl/>
        </w:rPr>
        <w:t>کنند</w:t>
      </w:r>
      <w:r w:rsidRPr="00CD2808">
        <w:rPr>
          <w:rFonts w:ascii="Arial" w:hAnsi="Arial"/>
          <w:color w:val="333333"/>
          <w:sz w:val="28"/>
          <w:szCs w:val="28"/>
        </w:rPr>
        <w:t>.</w:t>
      </w:r>
    </w:p>
    <w:p w14:paraId="11BB4C0F" w14:textId="3EF2EE04" w:rsidR="179077E0" w:rsidRPr="00CD2808" w:rsidRDefault="179077E0" w:rsidP="00CD2808">
      <w:pPr>
        <w:pStyle w:val="berschrift3"/>
        <w:rPr>
          <w:rFonts w:ascii="Arial" w:hAnsi="Arial" w:cs="Arial"/>
          <w:sz w:val="28"/>
          <w:szCs w:val="28"/>
        </w:rPr>
      </w:pPr>
    </w:p>
    <w:p w14:paraId="2A16CBC6" w14:textId="1B672A5F" w:rsidR="179077E0" w:rsidRPr="00CD2808" w:rsidRDefault="00CD2808" w:rsidP="00CD2808">
      <w:pPr>
        <w:rPr>
          <w:rFonts w:ascii="Arial" w:hAnsi="Arial"/>
          <w:sz w:val="28"/>
          <w:szCs w:val="28"/>
        </w:rPr>
      </w:pPr>
      <w:r>
        <w:rPr>
          <w:rFonts w:ascii="Arial" w:hAnsi="Arial" w:hint="cs"/>
          <w:color w:val="333333"/>
          <w:sz w:val="28"/>
          <w:szCs w:val="28"/>
          <w:rtl/>
          <w:lang w:bidi="fa-IR"/>
        </w:rPr>
        <w:t>برگرفته شده از ۸ صبح</w:t>
      </w:r>
      <w:r w:rsidRPr="00CD2808">
        <w:rPr>
          <w:rFonts w:ascii="Arial" w:hAnsi="Arial"/>
          <w:color w:val="333333"/>
          <w:sz w:val="28"/>
          <w:szCs w:val="28"/>
        </w:rPr>
        <w:t>.</w:t>
      </w:r>
    </w:p>
    <w:p w14:paraId="74957EDF" w14:textId="40FE02B7" w:rsidR="179077E0" w:rsidRDefault="179077E0"/>
    <w:sectPr w:rsidR="179077E0" w:rsidSect="002720A8">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8E5DA" w14:textId="77777777" w:rsidR="00215D0C" w:rsidRDefault="00215D0C" w:rsidP="005906C6">
      <w:pPr>
        <w:spacing w:after="0" w:line="240" w:lineRule="auto"/>
      </w:pPr>
      <w:r>
        <w:separator/>
      </w:r>
    </w:p>
  </w:endnote>
  <w:endnote w:type="continuationSeparator" w:id="0">
    <w:p w14:paraId="28AEFD1B" w14:textId="77777777" w:rsidR="00215D0C" w:rsidRDefault="00215D0C" w:rsidP="00590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BF77D" w14:textId="77777777" w:rsidR="00215D0C" w:rsidRPr="00CD2D05" w:rsidRDefault="00215D0C" w:rsidP="00CD2D05">
    <w:pPr>
      <w:pStyle w:val="Fuzeile"/>
      <w:pBdr>
        <w:top w:val="thinThickSmallGap" w:sz="24" w:space="1" w:color="622423" w:themeColor="accent2" w:themeShade="7F"/>
      </w:pBdr>
      <w:rPr>
        <w:rFonts w:asciiTheme="majorHAnsi" w:hAnsiTheme="majorHAnsi"/>
        <w:color w:val="7F7F7F" w:themeColor="text1" w:themeTint="80"/>
      </w:rPr>
    </w:pPr>
    <w:proofErr w:type="spellStart"/>
    <w:r w:rsidRPr="00CD2D05">
      <w:rPr>
        <w:rFonts w:asciiTheme="majorHAnsi" w:hAnsiTheme="majorHAnsi"/>
        <w:b/>
        <w:bCs/>
        <w:color w:val="7F7F7F" w:themeColor="text1" w:themeTint="80"/>
      </w:rPr>
      <w:t>Rahema</w:t>
    </w:r>
    <w:proofErr w:type="spellEnd"/>
    <w:r w:rsidRPr="00CD2D05">
      <w:rPr>
        <w:rFonts w:asciiTheme="majorHAnsi" w:hAnsiTheme="majorHAnsi"/>
        <w:color w:val="7F7F7F" w:themeColor="text1" w:themeTint="80"/>
      </w:rPr>
      <w:ptab w:relativeTo="margin" w:alignment="right" w:leader="none"/>
    </w:r>
    <w:r w:rsidRPr="00CD2D05">
      <w:rPr>
        <w:rFonts w:asciiTheme="majorHAnsi" w:hAnsiTheme="majorHAnsi"/>
        <w:color w:val="7F7F7F" w:themeColor="text1" w:themeTint="80"/>
      </w:rPr>
      <w:t xml:space="preserve">Seite </w:t>
    </w:r>
    <w:r w:rsidRPr="00CD2D05">
      <w:rPr>
        <w:color w:val="7F7F7F" w:themeColor="text1" w:themeTint="80"/>
      </w:rPr>
      <w:fldChar w:fldCharType="begin"/>
    </w:r>
    <w:r w:rsidRPr="00CD2D05">
      <w:rPr>
        <w:color w:val="7F7F7F" w:themeColor="text1" w:themeTint="80"/>
      </w:rPr>
      <w:instrText xml:space="preserve"> PAGE   \* MERGEFORMAT </w:instrText>
    </w:r>
    <w:r w:rsidRPr="00CD2D05">
      <w:rPr>
        <w:color w:val="7F7F7F" w:themeColor="text1" w:themeTint="80"/>
      </w:rPr>
      <w:fldChar w:fldCharType="separate"/>
    </w:r>
    <w:r w:rsidR="005A193F" w:rsidRPr="005A193F">
      <w:rPr>
        <w:rFonts w:asciiTheme="majorHAnsi" w:hAnsiTheme="majorHAnsi"/>
        <w:noProof/>
        <w:color w:val="7F7F7F" w:themeColor="text1" w:themeTint="80"/>
      </w:rPr>
      <w:t>1</w:t>
    </w:r>
    <w:r w:rsidRPr="00CD2D05">
      <w:rPr>
        <w:color w:val="7F7F7F" w:themeColor="text1" w:themeTint="80"/>
      </w:rPr>
      <w:fldChar w:fldCharType="end"/>
    </w:r>
  </w:p>
  <w:p w14:paraId="3578B807" w14:textId="77777777" w:rsidR="00215D0C" w:rsidRDefault="00215D0C">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4EF18" w14:textId="77777777" w:rsidR="00215D0C" w:rsidRDefault="00215D0C" w:rsidP="005906C6">
      <w:pPr>
        <w:spacing w:after="0" w:line="240" w:lineRule="auto"/>
      </w:pPr>
      <w:r>
        <w:separator/>
      </w:r>
    </w:p>
  </w:footnote>
  <w:footnote w:type="continuationSeparator" w:id="0">
    <w:p w14:paraId="124802A4" w14:textId="77777777" w:rsidR="00215D0C" w:rsidRDefault="00215D0C" w:rsidP="005906C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976C7" w14:textId="77777777" w:rsidR="00215D0C" w:rsidRDefault="00215D0C" w:rsidP="00CD2D05">
    <w:pPr>
      <w:pStyle w:val="Kopfzeile"/>
      <w:pBdr>
        <w:bottom w:val="single" w:sz="4" w:space="1" w:color="auto"/>
      </w:pBdr>
      <w:jc w:val="right"/>
      <w:rPr>
        <w:lang w:bidi="fa-IR"/>
      </w:rPr>
    </w:pPr>
    <w:proofErr w:type="spellStart"/>
    <w:r w:rsidRPr="00CD2D05">
      <w:rPr>
        <w:b/>
        <w:bCs/>
        <w:color w:val="7F7F7F" w:themeColor="text1" w:themeTint="80"/>
        <w:lang w:bidi="fa-IR"/>
      </w:rPr>
      <w:t>Rahema</w:t>
    </w:r>
    <w:proofErr w:type="spellEnd"/>
    <w:r>
      <w:rPr>
        <w:rFonts w:hint="cs"/>
        <w:rtl/>
        <w:lang w:bidi="fa-IR"/>
      </w:rPr>
      <w:tab/>
    </w:r>
    <w:r w:rsidRPr="00CD2D05">
      <w:rPr>
        <w:rFonts w:hint="cs"/>
        <w:b/>
        <w:bCs/>
        <w:color w:val="92CDDC" w:themeColor="accent5" w:themeTint="99"/>
        <w:sz w:val="24"/>
        <w:szCs w:val="24"/>
        <w:rtl/>
        <w:lang w:bidi="fa-IR"/>
      </w:rPr>
      <w:t>ارگان نشراتی شورای سراسری حزب وطن</w:t>
    </w:r>
    <w:r>
      <w:rPr>
        <w:rFonts w:hint="cs"/>
        <w:rtl/>
        <w:lang w:bidi="fa-IR"/>
      </w:rPr>
      <w:tab/>
    </w:r>
    <w:r w:rsidRPr="00CD2D05">
      <w:rPr>
        <w:rFonts w:hint="cs"/>
        <w:b/>
        <w:bCs/>
        <w:color w:val="7F7F7F" w:themeColor="text1" w:themeTint="80"/>
        <w:rtl/>
        <w:lang w:bidi="fa-IR"/>
      </w:rPr>
      <w:t>راه ما</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240E"/>
    <w:multiLevelType w:val="hybridMultilevel"/>
    <w:tmpl w:val="BFE8AA34"/>
    <w:lvl w:ilvl="0" w:tplc="3EFC9B62">
      <w:start w:val="1"/>
      <w:numFmt w:val="bullet"/>
      <w:lvlText w:val=""/>
      <w:lvlJc w:val="left"/>
      <w:pPr>
        <w:ind w:left="720" w:hanging="360"/>
      </w:pPr>
      <w:rPr>
        <w:rFonts w:ascii="Symbol" w:hAnsi="Symbol" w:hint="default"/>
      </w:rPr>
    </w:lvl>
    <w:lvl w:ilvl="1" w:tplc="AED843EC">
      <w:start w:val="1"/>
      <w:numFmt w:val="bullet"/>
      <w:lvlText w:val="o"/>
      <w:lvlJc w:val="left"/>
      <w:pPr>
        <w:ind w:left="1440" w:hanging="360"/>
      </w:pPr>
      <w:rPr>
        <w:rFonts w:ascii="Courier New" w:hAnsi="Courier New" w:hint="default"/>
      </w:rPr>
    </w:lvl>
    <w:lvl w:ilvl="2" w:tplc="01A223F6">
      <w:start w:val="1"/>
      <w:numFmt w:val="bullet"/>
      <w:lvlText w:val=""/>
      <w:lvlJc w:val="left"/>
      <w:pPr>
        <w:ind w:left="2160" w:hanging="360"/>
      </w:pPr>
      <w:rPr>
        <w:rFonts w:ascii="Wingdings" w:hAnsi="Wingdings" w:hint="default"/>
      </w:rPr>
    </w:lvl>
    <w:lvl w:ilvl="3" w:tplc="0D1C353A">
      <w:start w:val="1"/>
      <w:numFmt w:val="bullet"/>
      <w:lvlText w:val=""/>
      <w:lvlJc w:val="left"/>
      <w:pPr>
        <w:ind w:left="2880" w:hanging="360"/>
      </w:pPr>
      <w:rPr>
        <w:rFonts w:ascii="Symbol" w:hAnsi="Symbol" w:hint="default"/>
      </w:rPr>
    </w:lvl>
    <w:lvl w:ilvl="4" w:tplc="55BA4034">
      <w:start w:val="1"/>
      <w:numFmt w:val="bullet"/>
      <w:lvlText w:val="o"/>
      <w:lvlJc w:val="left"/>
      <w:pPr>
        <w:ind w:left="3600" w:hanging="360"/>
      </w:pPr>
      <w:rPr>
        <w:rFonts w:ascii="Courier New" w:hAnsi="Courier New" w:hint="default"/>
      </w:rPr>
    </w:lvl>
    <w:lvl w:ilvl="5" w:tplc="705C12A0">
      <w:start w:val="1"/>
      <w:numFmt w:val="bullet"/>
      <w:lvlText w:val=""/>
      <w:lvlJc w:val="left"/>
      <w:pPr>
        <w:ind w:left="4320" w:hanging="360"/>
      </w:pPr>
      <w:rPr>
        <w:rFonts w:ascii="Wingdings" w:hAnsi="Wingdings" w:hint="default"/>
      </w:rPr>
    </w:lvl>
    <w:lvl w:ilvl="6" w:tplc="FC4CBA6C">
      <w:start w:val="1"/>
      <w:numFmt w:val="bullet"/>
      <w:lvlText w:val=""/>
      <w:lvlJc w:val="left"/>
      <w:pPr>
        <w:ind w:left="5040" w:hanging="360"/>
      </w:pPr>
      <w:rPr>
        <w:rFonts w:ascii="Symbol" w:hAnsi="Symbol" w:hint="default"/>
      </w:rPr>
    </w:lvl>
    <w:lvl w:ilvl="7" w:tplc="62BE8C56">
      <w:start w:val="1"/>
      <w:numFmt w:val="bullet"/>
      <w:lvlText w:val="o"/>
      <w:lvlJc w:val="left"/>
      <w:pPr>
        <w:ind w:left="5760" w:hanging="360"/>
      </w:pPr>
      <w:rPr>
        <w:rFonts w:ascii="Courier New" w:hAnsi="Courier New" w:hint="default"/>
      </w:rPr>
    </w:lvl>
    <w:lvl w:ilvl="8" w:tplc="24B23E7C">
      <w:start w:val="1"/>
      <w:numFmt w:val="bullet"/>
      <w:lvlText w:val=""/>
      <w:lvlJc w:val="left"/>
      <w:pPr>
        <w:ind w:left="6480" w:hanging="360"/>
      </w:pPr>
      <w:rPr>
        <w:rFonts w:ascii="Wingdings" w:hAnsi="Wingdings" w:hint="default"/>
      </w:rPr>
    </w:lvl>
  </w:abstractNum>
  <w:abstractNum w:abstractNumId="1">
    <w:nsid w:val="1E597CC1"/>
    <w:multiLevelType w:val="hybridMultilevel"/>
    <w:tmpl w:val="785601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BE77EEB"/>
    <w:multiLevelType w:val="hybridMultilevel"/>
    <w:tmpl w:val="A5FC3D60"/>
    <w:lvl w:ilvl="0" w:tplc="FFA02C56">
      <w:start w:val="1"/>
      <w:numFmt w:val="bullet"/>
      <w:lvlText w:val=""/>
      <w:lvlJc w:val="left"/>
      <w:pPr>
        <w:ind w:left="720" w:hanging="360"/>
      </w:pPr>
      <w:rPr>
        <w:rFonts w:ascii="Symbol" w:hAnsi="Symbol" w:hint="default"/>
      </w:rPr>
    </w:lvl>
    <w:lvl w:ilvl="1" w:tplc="5AB65C40">
      <w:start w:val="1"/>
      <w:numFmt w:val="bullet"/>
      <w:lvlText w:val="o"/>
      <w:lvlJc w:val="left"/>
      <w:pPr>
        <w:ind w:left="1440" w:hanging="360"/>
      </w:pPr>
      <w:rPr>
        <w:rFonts w:ascii="Courier New" w:hAnsi="Courier New" w:hint="default"/>
      </w:rPr>
    </w:lvl>
    <w:lvl w:ilvl="2" w:tplc="968C14C2">
      <w:start w:val="1"/>
      <w:numFmt w:val="bullet"/>
      <w:lvlText w:val=""/>
      <w:lvlJc w:val="left"/>
      <w:pPr>
        <w:ind w:left="2160" w:hanging="360"/>
      </w:pPr>
      <w:rPr>
        <w:rFonts w:ascii="Wingdings" w:hAnsi="Wingdings" w:hint="default"/>
      </w:rPr>
    </w:lvl>
    <w:lvl w:ilvl="3" w:tplc="AD287048">
      <w:start w:val="1"/>
      <w:numFmt w:val="bullet"/>
      <w:lvlText w:val=""/>
      <w:lvlJc w:val="left"/>
      <w:pPr>
        <w:ind w:left="2880" w:hanging="360"/>
      </w:pPr>
      <w:rPr>
        <w:rFonts w:ascii="Symbol" w:hAnsi="Symbol" w:hint="default"/>
      </w:rPr>
    </w:lvl>
    <w:lvl w:ilvl="4" w:tplc="0FA2FF40">
      <w:start w:val="1"/>
      <w:numFmt w:val="bullet"/>
      <w:lvlText w:val="o"/>
      <w:lvlJc w:val="left"/>
      <w:pPr>
        <w:ind w:left="3600" w:hanging="360"/>
      </w:pPr>
      <w:rPr>
        <w:rFonts w:ascii="Courier New" w:hAnsi="Courier New" w:hint="default"/>
      </w:rPr>
    </w:lvl>
    <w:lvl w:ilvl="5" w:tplc="D5721CE4">
      <w:start w:val="1"/>
      <w:numFmt w:val="bullet"/>
      <w:lvlText w:val=""/>
      <w:lvlJc w:val="left"/>
      <w:pPr>
        <w:ind w:left="4320" w:hanging="360"/>
      </w:pPr>
      <w:rPr>
        <w:rFonts w:ascii="Wingdings" w:hAnsi="Wingdings" w:hint="default"/>
      </w:rPr>
    </w:lvl>
    <w:lvl w:ilvl="6" w:tplc="AFE45C3C">
      <w:start w:val="1"/>
      <w:numFmt w:val="bullet"/>
      <w:lvlText w:val=""/>
      <w:lvlJc w:val="left"/>
      <w:pPr>
        <w:ind w:left="5040" w:hanging="360"/>
      </w:pPr>
      <w:rPr>
        <w:rFonts w:ascii="Symbol" w:hAnsi="Symbol" w:hint="default"/>
      </w:rPr>
    </w:lvl>
    <w:lvl w:ilvl="7" w:tplc="049404B6">
      <w:start w:val="1"/>
      <w:numFmt w:val="bullet"/>
      <w:lvlText w:val="o"/>
      <w:lvlJc w:val="left"/>
      <w:pPr>
        <w:ind w:left="5760" w:hanging="360"/>
      </w:pPr>
      <w:rPr>
        <w:rFonts w:ascii="Courier New" w:hAnsi="Courier New" w:hint="default"/>
      </w:rPr>
    </w:lvl>
    <w:lvl w:ilvl="8" w:tplc="09568B32">
      <w:start w:val="1"/>
      <w:numFmt w:val="bullet"/>
      <w:lvlText w:val=""/>
      <w:lvlJc w:val="left"/>
      <w:pPr>
        <w:ind w:left="6480" w:hanging="360"/>
      </w:pPr>
      <w:rPr>
        <w:rFonts w:ascii="Wingdings" w:hAnsi="Wingdings" w:hint="default"/>
      </w:rPr>
    </w:lvl>
  </w:abstractNum>
  <w:abstractNum w:abstractNumId="3">
    <w:nsid w:val="33D07395"/>
    <w:multiLevelType w:val="multilevel"/>
    <w:tmpl w:val="F57AF0DC"/>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BC4FE0"/>
    <w:multiLevelType w:val="hybridMultilevel"/>
    <w:tmpl w:val="F8742EF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3C816617"/>
    <w:multiLevelType w:val="multilevel"/>
    <w:tmpl w:val="FFAE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3D00D7"/>
    <w:multiLevelType w:val="hybridMultilevel"/>
    <w:tmpl w:val="C80030EA"/>
    <w:lvl w:ilvl="0" w:tplc="0472F87A">
      <w:start w:val="1"/>
      <w:numFmt w:val="bullet"/>
      <w:lvlText w:val=""/>
      <w:lvlJc w:val="left"/>
      <w:pPr>
        <w:ind w:left="720" w:hanging="360"/>
      </w:pPr>
      <w:rPr>
        <w:rFonts w:ascii="Symbol" w:hAnsi="Symbol" w:hint="default"/>
      </w:rPr>
    </w:lvl>
    <w:lvl w:ilvl="1" w:tplc="E92E0E02">
      <w:start w:val="1"/>
      <w:numFmt w:val="bullet"/>
      <w:lvlText w:val="o"/>
      <w:lvlJc w:val="left"/>
      <w:pPr>
        <w:ind w:left="1440" w:hanging="360"/>
      </w:pPr>
      <w:rPr>
        <w:rFonts w:ascii="Courier New" w:hAnsi="Courier New" w:hint="default"/>
      </w:rPr>
    </w:lvl>
    <w:lvl w:ilvl="2" w:tplc="C6E6DC10">
      <w:start w:val="1"/>
      <w:numFmt w:val="bullet"/>
      <w:lvlText w:val=""/>
      <w:lvlJc w:val="left"/>
      <w:pPr>
        <w:ind w:left="2160" w:hanging="360"/>
      </w:pPr>
      <w:rPr>
        <w:rFonts w:ascii="Wingdings" w:hAnsi="Wingdings" w:hint="default"/>
      </w:rPr>
    </w:lvl>
    <w:lvl w:ilvl="3" w:tplc="E578C4B8">
      <w:start w:val="1"/>
      <w:numFmt w:val="bullet"/>
      <w:lvlText w:val=""/>
      <w:lvlJc w:val="left"/>
      <w:pPr>
        <w:ind w:left="2880" w:hanging="360"/>
      </w:pPr>
      <w:rPr>
        <w:rFonts w:ascii="Symbol" w:hAnsi="Symbol" w:hint="default"/>
      </w:rPr>
    </w:lvl>
    <w:lvl w:ilvl="4" w:tplc="78C48E4E">
      <w:start w:val="1"/>
      <w:numFmt w:val="bullet"/>
      <w:lvlText w:val="o"/>
      <w:lvlJc w:val="left"/>
      <w:pPr>
        <w:ind w:left="3600" w:hanging="360"/>
      </w:pPr>
      <w:rPr>
        <w:rFonts w:ascii="Courier New" w:hAnsi="Courier New" w:hint="default"/>
      </w:rPr>
    </w:lvl>
    <w:lvl w:ilvl="5" w:tplc="D332C12A">
      <w:start w:val="1"/>
      <w:numFmt w:val="bullet"/>
      <w:lvlText w:val=""/>
      <w:lvlJc w:val="left"/>
      <w:pPr>
        <w:ind w:left="4320" w:hanging="360"/>
      </w:pPr>
      <w:rPr>
        <w:rFonts w:ascii="Wingdings" w:hAnsi="Wingdings" w:hint="default"/>
      </w:rPr>
    </w:lvl>
    <w:lvl w:ilvl="6" w:tplc="E2D47820">
      <w:start w:val="1"/>
      <w:numFmt w:val="bullet"/>
      <w:lvlText w:val=""/>
      <w:lvlJc w:val="left"/>
      <w:pPr>
        <w:ind w:left="5040" w:hanging="360"/>
      </w:pPr>
      <w:rPr>
        <w:rFonts w:ascii="Symbol" w:hAnsi="Symbol" w:hint="default"/>
      </w:rPr>
    </w:lvl>
    <w:lvl w:ilvl="7" w:tplc="FA96D0E8">
      <w:start w:val="1"/>
      <w:numFmt w:val="bullet"/>
      <w:lvlText w:val="o"/>
      <w:lvlJc w:val="left"/>
      <w:pPr>
        <w:ind w:left="5760" w:hanging="360"/>
      </w:pPr>
      <w:rPr>
        <w:rFonts w:ascii="Courier New" w:hAnsi="Courier New" w:hint="default"/>
      </w:rPr>
    </w:lvl>
    <w:lvl w:ilvl="8" w:tplc="D41E1544">
      <w:start w:val="1"/>
      <w:numFmt w:val="bullet"/>
      <w:lvlText w:val=""/>
      <w:lvlJc w:val="left"/>
      <w:pPr>
        <w:ind w:left="6480" w:hanging="360"/>
      </w:pPr>
      <w:rPr>
        <w:rFonts w:ascii="Wingdings" w:hAnsi="Wingdings" w:hint="default"/>
      </w:rPr>
    </w:lvl>
  </w:abstractNum>
  <w:abstractNum w:abstractNumId="7">
    <w:nsid w:val="3FC0667A"/>
    <w:multiLevelType w:val="hybridMultilevel"/>
    <w:tmpl w:val="48B849D0"/>
    <w:lvl w:ilvl="0" w:tplc="FF5AAB00">
      <w:start w:val="1"/>
      <w:numFmt w:val="bullet"/>
      <w:lvlText w:val=""/>
      <w:lvlJc w:val="left"/>
      <w:pPr>
        <w:ind w:left="720" w:hanging="360"/>
      </w:pPr>
      <w:rPr>
        <w:rFonts w:ascii="Symbol" w:hAnsi="Symbol" w:hint="default"/>
      </w:rPr>
    </w:lvl>
    <w:lvl w:ilvl="1" w:tplc="C27CB432">
      <w:start w:val="1"/>
      <w:numFmt w:val="bullet"/>
      <w:lvlText w:val="o"/>
      <w:lvlJc w:val="left"/>
      <w:pPr>
        <w:ind w:left="1440" w:hanging="360"/>
      </w:pPr>
      <w:rPr>
        <w:rFonts w:ascii="Courier New" w:hAnsi="Courier New" w:hint="default"/>
      </w:rPr>
    </w:lvl>
    <w:lvl w:ilvl="2" w:tplc="617AF84A">
      <w:start w:val="1"/>
      <w:numFmt w:val="bullet"/>
      <w:lvlText w:val=""/>
      <w:lvlJc w:val="left"/>
      <w:pPr>
        <w:ind w:left="2160" w:hanging="360"/>
      </w:pPr>
      <w:rPr>
        <w:rFonts w:ascii="Wingdings" w:hAnsi="Wingdings" w:hint="default"/>
      </w:rPr>
    </w:lvl>
    <w:lvl w:ilvl="3" w:tplc="C06201F0">
      <w:start w:val="1"/>
      <w:numFmt w:val="bullet"/>
      <w:lvlText w:val=""/>
      <w:lvlJc w:val="left"/>
      <w:pPr>
        <w:ind w:left="2880" w:hanging="360"/>
      </w:pPr>
      <w:rPr>
        <w:rFonts w:ascii="Symbol" w:hAnsi="Symbol" w:hint="default"/>
      </w:rPr>
    </w:lvl>
    <w:lvl w:ilvl="4" w:tplc="936C0A38">
      <w:start w:val="1"/>
      <w:numFmt w:val="bullet"/>
      <w:lvlText w:val="o"/>
      <w:lvlJc w:val="left"/>
      <w:pPr>
        <w:ind w:left="3600" w:hanging="360"/>
      </w:pPr>
      <w:rPr>
        <w:rFonts w:ascii="Courier New" w:hAnsi="Courier New" w:hint="default"/>
      </w:rPr>
    </w:lvl>
    <w:lvl w:ilvl="5" w:tplc="6EDC7D5E">
      <w:start w:val="1"/>
      <w:numFmt w:val="bullet"/>
      <w:lvlText w:val=""/>
      <w:lvlJc w:val="left"/>
      <w:pPr>
        <w:ind w:left="4320" w:hanging="360"/>
      </w:pPr>
      <w:rPr>
        <w:rFonts w:ascii="Wingdings" w:hAnsi="Wingdings" w:hint="default"/>
      </w:rPr>
    </w:lvl>
    <w:lvl w:ilvl="6" w:tplc="DC009F6C">
      <w:start w:val="1"/>
      <w:numFmt w:val="bullet"/>
      <w:lvlText w:val=""/>
      <w:lvlJc w:val="left"/>
      <w:pPr>
        <w:ind w:left="5040" w:hanging="360"/>
      </w:pPr>
      <w:rPr>
        <w:rFonts w:ascii="Symbol" w:hAnsi="Symbol" w:hint="default"/>
      </w:rPr>
    </w:lvl>
    <w:lvl w:ilvl="7" w:tplc="906E3838">
      <w:start w:val="1"/>
      <w:numFmt w:val="bullet"/>
      <w:lvlText w:val="o"/>
      <w:lvlJc w:val="left"/>
      <w:pPr>
        <w:ind w:left="5760" w:hanging="360"/>
      </w:pPr>
      <w:rPr>
        <w:rFonts w:ascii="Courier New" w:hAnsi="Courier New" w:hint="default"/>
      </w:rPr>
    </w:lvl>
    <w:lvl w:ilvl="8" w:tplc="04520602">
      <w:start w:val="1"/>
      <w:numFmt w:val="bullet"/>
      <w:lvlText w:val=""/>
      <w:lvlJc w:val="left"/>
      <w:pPr>
        <w:ind w:left="6480" w:hanging="360"/>
      </w:pPr>
      <w:rPr>
        <w:rFonts w:ascii="Wingdings" w:hAnsi="Wingdings" w:hint="default"/>
      </w:rPr>
    </w:lvl>
  </w:abstractNum>
  <w:abstractNum w:abstractNumId="8">
    <w:nsid w:val="43B822AC"/>
    <w:multiLevelType w:val="hybridMultilevel"/>
    <w:tmpl w:val="D512A874"/>
    <w:lvl w:ilvl="0" w:tplc="E788D55A">
      <w:start w:val="1"/>
      <w:numFmt w:val="bullet"/>
      <w:lvlText w:val=""/>
      <w:lvlJc w:val="left"/>
      <w:pPr>
        <w:ind w:left="720" w:hanging="360"/>
      </w:pPr>
      <w:rPr>
        <w:rFonts w:ascii="Symbol" w:hAnsi="Symbol" w:hint="default"/>
      </w:rPr>
    </w:lvl>
    <w:lvl w:ilvl="1" w:tplc="807EF4F8">
      <w:start w:val="1"/>
      <w:numFmt w:val="bullet"/>
      <w:lvlText w:val="o"/>
      <w:lvlJc w:val="left"/>
      <w:pPr>
        <w:ind w:left="1440" w:hanging="360"/>
      </w:pPr>
      <w:rPr>
        <w:rFonts w:ascii="Courier New" w:hAnsi="Courier New" w:hint="default"/>
      </w:rPr>
    </w:lvl>
    <w:lvl w:ilvl="2" w:tplc="8A1E380A">
      <w:start w:val="1"/>
      <w:numFmt w:val="bullet"/>
      <w:lvlText w:val=""/>
      <w:lvlJc w:val="left"/>
      <w:pPr>
        <w:ind w:left="2160" w:hanging="360"/>
      </w:pPr>
      <w:rPr>
        <w:rFonts w:ascii="Wingdings" w:hAnsi="Wingdings" w:hint="default"/>
      </w:rPr>
    </w:lvl>
    <w:lvl w:ilvl="3" w:tplc="675E17CE">
      <w:start w:val="1"/>
      <w:numFmt w:val="bullet"/>
      <w:lvlText w:val=""/>
      <w:lvlJc w:val="left"/>
      <w:pPr>
        <w:ind w:left="2880" w:hanging="360"/>
      </w:pPr>
      <w:rPr>
        <w:rFonts w:ascii="Symbol" w:hAnsi="Symbol" w:hint="default"/>
      </w:rPr>
    </w:lvl>
    <w:lvl w:ilvl="4" w:tplc="BA76DF50">
      <w:start w:val="1"/>
      <w:numFmt w:val="bullet"/>
      <w:lvlText w:val="o"/>
      <w:lvlJc w:val="left"/>
      <w:pPr>
        <w:ind w:left="3600" w:hanging="360"/>
      </w:pPr>
      <w:rPr>
        <w:rFonts w:ascii="Courier New" w:hAnsi="Courier New" w:hint="default"/>
      </w:rPr>
    </w:lvl>
    <w:lvl w:ilvl="5" w:tplc="B2889B64">
      <w:start w:val="1"/>
      <w:numFmt w:val="bullet"/>
      <w:lvlText w:val=""/>
      <w:lvlJc w:val="left"/>
      <w:pPr>
        <w:ind w:left="4320" w:hanging="360"/>
      </w:pPr>
      <w:rPr>
        <w:rFonts w:ascii="Wingdings" w:hAnsi="Wingdings" w:hint="default"/>
      </w:rPr>
    </w:lvl>
    <w:lvl w:ilvl="6" w:tplc="C25CCC12">
      <w:start w:val="1"/>
      <w:numFmt w:val="bullet"/>
      <w:lvlText w:val=""/>
      <w:lvlJc w:val="left"/>
      <w:pPr>
        <w:ind w:left="5040" w:hanging="360"/>
      </w:pPr>
      <w:rPr>
        <w:rFonts w:ascii="Symbol" w:hAnsi="Symbol" w:hint="default"/>
      </w:rPr>
    </w:lvl>
    <w:lvl w:ilvl="7" w:tplc="5B9E4242">
      <w:start w:val="1"/>
      <w:numFmt w:val="bullet"/>
      <w:lvlText w:val="o"/>
      <w:lvlJc w:val="left"/>
      <w:pPr>
        <w:ind w:left="5760" w:hanging="360"/>
      </w:pPr>
      <w:rPr>
        <w:rFonts w:ascii="Courier New" w:hAnsi="Courier New" w:hint="default"/>
      </w:rPr>
    </w:lvl>
    <w:lvl w:ilvl="8" w:tplc="6F324A8A">
      <w:start w:val="1"/>
      <w:numFmt w:val="bullet"/>
      <w:lvlText w:val=""/>
      <w:lvlJc w:val="left"/>
      <w:pPr>
        <w:ind w:left="6480" w:hanging="360"/>
      </w:pPr>
      <w:rPr>
        <w:rFonts w:ascii="Wingdings" w:hAnsi="Wingdings" w:hint="default"/>
      </w:rPr>
    </w:lvl>
  </w:abstractNum>
  <w:abstractNum w:abstractNumId="9">
    <w:nsid w:val="500A475A"/>
    <w:multiLevelType w:val="hybridMultilevel"/>
    <w:tmpl w:val="05BC3A26"/>
    <w:lvl w:ilvl="0" w:tplc="57FE2D0C">
      <w:start w:val="1"/>
      <w:numFmt w:val="bullet"/>
      <w:lvlText w:val=""/>
      <w:lvlJc w:val="left"/>
      <w:pPr>
        <w:ind w:left="720" w:hanging="360"/>
      </w:pPr>
      <w:rPr>
        <w:rFonts w:ascii="Symbol" w:hAnsi="Symbol" w:hint="default"/>
      </w:rPr>
    </w:lvl>
    <w:lvl w:ilvl="1" w:tplc="6BDC76C2">
      <w:start w:val="1"/>
      <w:numFmt w:val="bullet"/>
      <w:lvlText w:val="o"/>
      <w:lvlJc w:val="left"/>
      <w:pPr>
        <w:ind w:left="1440" w:hanging="360"/>
      </w:pPr>
      <w:rPr>
        <w:rFonts w:ascii="Courier New" w:hAnsi="Courier New" w:hint="default"/>
      </w:rPr>
    </w:lvl>
    <w:lvl w:ilvl="2" w:tplc="5626630E">
      <w:start w:val="1"/>
      <w:numFmt w:val="bullet"/>
      <w:lvlText w:val=""/>
      <w:lvlJc w:val="left"/>
      <w:pPr>
        <w:ind w:left="2160" w:hanging="360"/>
      </w:pPr>
      <w:rPr>
        <w:rFonts w:ascii="Wingdings" w:hAnsi="Wingdings" w:hint="default"/>
      </w:rPr>
    </w:lvl>
    <w:lvl w:ilvl="3" w:tplc="783038E6">
      <w:start w:val="1"/>
      <w:numFmt w:val="bullet"/>
      <w:lvlText w:val=""/>
      <w:lvlJc w:val="left"/>
      <w:pPr>
        <w:ind w:left="2880" w:hanging="360"/>
      </w:pPr>
      <w:rPr>
        <w:rFonts w:ascii="Symbol" w:hAnsi="Symbol" w:hint="default"/>
      </w:rPr>
    </w:lvl>
    <w:lvl w:ilvl="4" w:tplc="3B8CC7B0">
      <w:start w:val="1"/>
      <w:numFmt w:val="bullet"/>
      <w:lvlText w:val="o"/>
      <w:lvlJc w:val="left"/>
      <w:pPr>
        <w:ind w:left="3600" w:hanging="360"/>
      </w:pPr>
      <w:rPr>
        <w:rFonts w:ascii="Courier New" w:hAnsi="Courier New" w:hint="default"/>
      </w:rPr>
    </w:lvl>
    <w:lvl w:ilvl="5" w:tplc="4508B78C">
      <w:start w:val="1"/>
      <w:numFmt w:val="bullet"/>
      <w:lvlText w:val=""/>
      <w:lvlJc w:val="left"/>
      <w:pPr>
        <w:ind w:left="4320" w:hanging="360"/>
      </w:pPr>
      <w:rPr>
        <w:rFonts w:ascii="Wingdings" w:hAnsi="Wingdings" w:hint="default"/>
      </w:rPr>
    </w:lvl>
    <w:lvl w:ilvl="6" w:tplc="1C4E291C">
      <w:start w:val="1"/>
      <w:numFmt w:val="bullet"/>
      <w:lvlText w:val=""/>
      <w:lvlJc w:val="left"/>
      <w:pPr>
        <w:ind w:left="5040" w:hanging="360"/>
      </w:pPr>
      <w:rPr>
        <w:rFonts w:ascii="Symbol" w:hAnsi="Symbol" w:hint="default"/>
      </w:rPr>
    </w:lvl>
    <w:lvl w:ilvl="7" w:tplc="6388D372">
      <w:start w:val="1"/>
      <w:numFmt w:val="bullet"/>
      <w:lvlText w:val="o"/>
      <w:lvlJc w:val="left"/>
      <w:pPr>
        <w:ind w:left="5760" w:hanging="360"/>
      </w:pPr>
      <w:rPr>
        <w:rFonts w:ascii="Courier New" w:hAnsi="Courier New" w:hint="default"/>
      </w:rPr>
    </w:lvl>
    <w:lvl w:ilvl="8" w:tplc="61DA8212">
      <w:start w:val="1"/>
      <w:numFmt w:val="bullet"/>
      <w:lvlText w:val=""/>
      <w:lvlJc w:val="left"/>
      <w:pPr>
        <w:ind w:left="6480" w:hanging="360"/>
      </w:pPr>
      <w:rPr>
        <w:rFonts w:ascii="Wingdings" w:hAnsi="Wingdings" w:hint="default"/>
      </w:rPr>
    </w:lvl>
  </w:abstractNum>
  <w:abstractNum w:abstractNumId="10">
    <w:nsid w:val="51782EB0"/>
    <w:multiLevelType w:val="hybridMultilevel"/>
    <w:tmpl w:val="A1DE5284"/>
    <w:lvl w:ilvl="0" w:tplc="0214FE3E">
      <w:start w:val="1"/>
      <w:numFmt w:val="bullet"/>
      <w:lvlText w:val=""/>
      <w:lvlJc w:val="left"/>
      <w:pPr>
        <w:ind w:left="720" w:hanging="360"/>
      </w:pPr>
      <w:rPr>
        <w:rFonts w:ascii="Symbol" w:hAnsi="Symbol" w:hint="default"/>
      </w:rPr>
    </w:lvl>
    <w:lvl w:ilvl="1" w:tplc="34C8665A">
      <w:start w:val="1"/>
      <w:numFmt w:val="bullet"/>
      <w:lvlText w:val="o"/>
      <w:lvlJc w:val="left"/>
      <w:pPr>
        <w:ind w:left="1440" w:hanging="360"/>
      </w:pPr>
      <w:rPr>
        <w:rFonts w:ascii="Courier New" w:hAnsi="Courier New" w:hint="default"/>
      </w:rPr>
    </w:lvl>
    <w:lvl w:ilvl="2" w:tplc="169A5DBC">
      <w:start w:val="1"/>
      <w:numFmt w:val="bullet"/>
      <w:lvlText w:val=""/>
      <w:lvlJc w:val="left"/>
      <w:pPr>
        <w:ind w:left="2160" w:hanging="360"/>
      </w:pPr>
      <w:rPr>
        <w:rFonts w:ascii="Wingdings" w:hAnsi="Wingdings" w:hint="default"/>
      </w:rPr>
    </w:lvl>
    <w:lvl w:ilvl="3" w:tplc="6FEE903E">
      <w:start w:val="1"/>
      <w:numFmt w:val="bullet"/>
      <w:lvlText w:val=""/>
      <w:lvlJc w:val="left"/>
      <w:pPr>
        <w:ind w:left="2880" w:hanging="360"/>
      </w:pPr>
      <w:rPr>
        <w:rFonts w:ascii="Symbol" w:hAnsi="Symbol" w:hint="default"/>
      </w:rPr>
    </w:lvl>
    <w:lvl w:ilvl="4" w:tplc="2E6063CC">
      <w:start w:val="1"/>
      <w:numFmt w:val="bullet"/>
      <w:lvlText w:val="o"/>
      <w:lvlJc w:val="left"/>
      <w:pPr>
        <w:ind w:left="3600" w:hanging="360"/>
      </w:pPr>
      <w:rPr>
        <w:rFonts w:ascii="Courier New" w:hAnsi="Courier New" w:hint="default"/>
      </w:rPr>
    </w:lvl>
    <w:lvl w:ilvl="5" w:tplc="11BA8DC8">
      <w:start w:val="1"/>
      <w:numFmt w:val="bullet"/>
      <w:lvlText w:val=""/>
      <w:lvlJc w:val="left"/>
      <w:pPr>
        <w:ind w:left="4320" w:hanging="360"/>
      </w:pPr>
      <w:rPr>
        <w:rFonts w:ascii="Wingdings" w:hAnsi="Wingdings" w:hint="default"/>
      </w:rPr>
    </w:lvl>
    <w:lvl w:ilvl="6" w:tplc="94B08A9C">
      <w:start w:val="1"/>
      <w:numFmt w:val="bullet"/>
      <w:lvlText w:val=""/>
      <w:lvlJc w:val="left"/>
      <w:pPr>
        <w:ind w:left="5040" w:hanging="360"/>
      </w:pPr>
      <w:rPr>
        <w:rFonts w:ascii="Symbol" w:hAnsi="Symbol" w:hint="default"/>
      </w:rPr>
    </w:lvl>
    <w:lvl w:ilvl="7" w:tplc="EE2CAF62">
      <w:start w:val="1"/>
      <w:numFmt w:val="bullet"/>
      <w:lvlText w:val="o"/>
      <w:lvlJc w:val="left"/>
      <w:pPr>
        <w:ind w:left="5760" w:hanging="360"/>
      </w:pPr>
      <w:rPr>
        <w:rFonts w:ascii="Courier New" w:hAnsi="Courier New" w:hint="default"/>
      </w:rPr>
    </w:lvl>
    <w:lvl w:ilvl="8" w:tplc="D0A011FA">
      <w:start w:val="1"/>
      <w:numFmt w:val="bullet"/>
      <w:lvlText w:val=""/>
      <w:lvlJc w:val="left"/>
      <w:pPr>
        <w:ind w:left="6480" w:hanging="360"/>
      </w:pPr>
      <w:rPr>
        <w:rFonts w:ascii="Wingdings" w:hAnsi="Wingdings" w:hint="default"/>
      </w:rPr>
    </w:lvl>
  </w:abstractNum>
  <w:abstractNum w:abstractNumId="11">
    <w:nsid w:val="5F632A44"/>
    <w:multiLevelType w:val="hybridMultilevel"/>
    <w:tmpl w:val="48B6C880"/>
    <w:lvl w:ilvl="0" w:tplc="714E45EC">
      <w:start w:val="1"/>
      <w:numFmt w:val="bullet"/>
      <w:lvlText w:val=""/>
      <w:lvlJc w:val="left"/>
      <w:pPr>
        <w:ind w:left="720" w:hanging="360"/>
      </w:pPr>
      <w:rPr>
        <w:rFonts w:ascii="Symbol" w:hAnsi="Symbol" w:hint="default"/>
      </w:rPr>
    </w:lvl>
    <w:lvl w:ilvl="1" w:tplc="CF3A94F6">
      <w:start w:val="1"/>
      <w:numFmt w:val="bullet"/>
      <w:lvlText w:val="o"/>
      <w:lvlJc w:val="left"/>
      <w:pPr>
        <w:ind w:left="1440" w:hanging="360"/>
      </w:pPr>
      <w:rPr>
        <w:rFonts w:ascii="Courier New" w:hAnsi="Courier New" w:hint="default"/>
      </w:rPr>
    </w:lvl>
    <w:lvl w:ilvl="2" w:tplc="3572C860">
      <w:start w:val="1"/>
      <w:numFmt w:val="bullet"/>
      <w:lvlText w:val=""/>
      <w:lvlJc w:val="left"/>
      <w:pPr>
        <w:ind w:left="2160" w:hanging="360"/>
      </w:pPr>
      <w:rPr>
        <w:rFonts w:ascii="Wingdings" w:hAnsi="Wingdings" w:hint="default"/>
      </w:rPr>
    </w:lvl>
    <w:lvl w:ilvl="3" w:tplc="BF0E34A4">
      <w:start w:val="1"/>
      <w:numFmt w:val="bullet"/>
      <w:lvlText w:val=""/>
      <w:lvlJc w:val="left"/>
      <w:pPr>
        <w:ind w:left="2880" w:hanging="360"/>
      </w:pPr>
      <w:rPr>
        <w:rFonts w:ascii="Symbol" w:hAnsi="Symbol" w:hint="default"/>
      </w:rPr>
    </w:lvl>
    <w:lvl w:ilvl="4" w:tplc="E2AC635E">
      <w:start w:val="1"/>
      <w:numFmt w:val="bullet"/>
      <w:lvlText w:val="o"/>
      <w:lvlJc w:val="left"/>
      <w:pPr>
        <w:ind w:left="3600" w:hanging="360"/>
      </w:pPr>
      <w:rPr>
        <w:rFonts w:ascii="Courier New" w:hAnsi="Courier New" w:hint="default"/>
      </w:rPr>
    </w:lvl>
    <w:lvl w:ilvl="5" w:tplc="A99C5A04">
      <w:start w:val="1"/>
      <w:numFmt w:val="bullet"/>
      <w:lvlText w:val=""/>
      <w:lvlJc w:val="left"/>
      <w:pPr>
        <w:ind w:left="4320" w:hanging="360"/>
      </w:pPr>
      <w:rPr>
        <w:rFonts w:ascii="Wingdings" w:hAnsi="Wingdings" w:hint="default"/>
      </w:rPr>
    </w:lvl>
    <w:lvl w:ilvl="6" w:tplc="CE6EEDDA">
      <w:start w:val="1"/>
      <w:numFmt w:val="bullet"/>
      <w:lvlText w:val=""/>
      <w:lvlJc w:val="left"/>
      <w:pPr>
        <w:ind w:left="5040" w:hanging="360"/>
      </w:pPr>
      <w:rPr>
        <w:rFonts w:ascii="Symbol" w:hAnsi="Symbol" w:hint="default"/>
      </w:rPr>
    </w:lvl>
    <w:lvl w:ilvl="7" w:tplc="82C68954">
      <w:start w:val="1"/>
      <w:numFmt w:val="bullet"/>
      <w:lvlText w:val="o"/>
      <w:lvlJc w:val="left"/>
      <w:pPr>
        <w:ind w:left="5760" w:hanging="360"/>
      </w:pPr>
      <w:rPr>
        <w:rFonts w:ascii="Courier New" w:hAnsi="Courier New" w:hint="default"/>
      </w:rPr>
    </w:lvl>
    <w:lvl w:ilvl="8" w:tplc="CA8E387C">
      <w:start w:val="1"/>
      <w:numFmt w:val="bullet"/>
      <w:lvlText w:val=""/>
      <w:lvlJc w:val="left"/>
      <w:pPr>
        <w:ind w:left="6480" w:hanging="360"/>
      </w:pPr>
      <w:rPr>
        <w:rFonts w:ascii="Wingdings" w:hAnsi="Wingdings" w:hint="default"/>
      </w:rPr>
    </w:lvl>
  </w:abstractNum>
  <w:abstractNum w:abstractNumId="12">
    <w:nsid w:val="61B95008"/>
    <w:multiLevelType w:val="multilevel"/>
    <w:tmpl w:val="26E6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933162"/>
    <w:multiLevelType w:val="hybridMultilevel"/>
    <w:tmpl w:val="6A1C3238"/>
    <w:lvl w:ilvl="0" w:tplc="E53E3C6A">
      <w:start w:val="1"/>
      <w:numFmt w:val="bullet"/>
      <w:lvlText w:val=""/>
      <w:lvlJc w:val="left"/>
      <w:pPr>
        <w:ind w:left="720" w:hanging="360"/>
      </w:pPr>
      <w:rPr>
        <w:rFonts w:ascii="Symbol" w:hAnsi="Symbol" w:hint="default"/>
      </w:rPr>
    </w:lvl>
    <w:lvl w:ilvl="1" w:tplc="0BEA833C">
      <w:start w:val="1"/>
      <w:numFmt w:val="bullet"/>
      <w:lvlText w:val="o"/>
      <w:lvlJc w:val="left"/>
      <w:pPr>
        <w:ind w:left="1440" w:hanging="360"/>
      </w:pPr>
      <w:rPr>
        <w:rFonts w:ascii="Courier New" w:hAnsi="Courier New" w:hint="default"/>
      </w:rPr>
    </w:lvl>
    <w:lvl w:ilvl="2" w:tplc="2B34BD74">
      <w:start w:val="1"/>
      <w:numFmt w:val="bullet"/>
      <w:lvlText w:val=""/>
      <w:lvlJc w:val="left"/>
      <w:pPr>
        <w:ind w:left="2160" w:hanging="360"/>
      </w:pPr>
      <w:rPr>
        <w:rFonts w:ascii="Wingdings" w:hAnsi="Wingdings" w:hint="default"/>
      </w:rPr>
    </w:lvl>
    <w:lvl w:ilvl="3" w:tplc="82E4FD52">
      <w:start w:val="1"/>
      <w:numFmt w:val="bullet"/>
      <w:lvlText w:val=""/>
      <w:lvlJc w:val="left"/>
      <w:pPr>
        <w:ind w:left="2880" w:hanging="360"/>
      </w:pPr>
      <w:rPr>
        <w:rFonts w:ascii="Symbol" w:hAnsi="Symbol" w:hint="default"/>
      </w:rPr>
    </w:lvl>
    <w:lvl w:ilvl="4" w:tplc="F7A2C53C">
      <w:start w:val="1"/>
      <w:numFmt w:val="bullet"/>
      <w:lvlText w:val="o"/>
      <w:lvlJc w:val="left"/>
      <w:pPr>
        <w:ind w:left="3600" w:hanging="360"/>
      </w:pPr>
      <w:rPr>
        <w:rFonts w:ascii="Courier New" w:hAnsi="Courier New" w:hint="default"/>
      </w:rPr>
    </w:lvl>
    <w:lvl w:ilvl="5" w:tplc="39DAAFD4">
      <w:start w:val="1"/>
      <w:numFmt w:val="bullet"/>
      <w:lvlText w:val=""/>
      <w:lvlJc w:val="left"/>
      <w:pPr>
        <w:ind w:left="4320" w:hanging="360"/>
      </w:pPr>
      <w:rPr>
        <w:rFonts w:ascii="Wingdings" w:hAnsi="Wingdings" w:hint="default"/>
      </w:rPr>
    </w:lvl>
    <w:lvl w:ilvl="6" w:tplc="0BD2DBFA">
      <w:start w:val="1"/>
      <w:numFmt w:val="bullet"/>
      <w:lvlText w:val=""/>
      <w:lvlJc w:val="left"/>
      <w:pPr>
        <w:ind w:left="5040" w:hanging="360"/>
      </w:pPr>
      <w:rPr>
        <w:rFonts w:ascii="Symbol" w:hAnsi="Symbol" w:hint="default"/>
      </w:rPr>
    </w:lvl>
    <w:lvl w:ilvl="7" w:tplc="C6043242">
      <w:start w:val="1"/>
      <w:numFmt w:val="bullet"/>
      <w:lvlText w:val="o"/>
      <w:lvlJc w:val="left"/>
      <w:pPr>
        <w:ind w:left="5760" w:hanging="360"/>
      </w:pPr>
      <w:rPr>
        <w:rFonts w:ascii="Courier New" w:hAnsi="Courier New" w:hint="default"/>
      </w:rPr>
    </w:lvl>
    <w:lvl w:ilvl="8" w:tplc="6DDCEDC0">
      <w:start w:val="1"/>
      <w:numFmt w:val="bullet"/>
      <w:lvlText w:val=""/>
      <w:lvlJc w:val="left"/>
      <w:pPr>
        <w:ind w:left="6480" w:hanging="360"/>
      </w:pPr>
      <w:rPr>
        <w:rFonts w:ascii="Wingdings" w:hAnsi="Wingdings" w:hint="default"/>
      </w:rPr>
    </w:lvl>
  </w:abstractNum>
  <w:abstractNum w:abstractNumId="14">
    <w:nsid w:val="740940D3"/>
    <w:multiLevelType w:val="hybridMultilevel"/>
    <w:tmpl w:val="36E68524"/>
    <w:lvl w:ilvl="0" w:tplc="5B1E06A4">
      <w:start w:val="1"/>
      <w:numFmt w:val="bullet"/>
      <w:lvlText w:val=""/>
      <w:lvlJc w:val="left"/>
      <w:pPr>
        <w:ind w:left="720" w:hanging="360"/>
      </w:pPr>
      <w:rPr>
        <w:rFonts w:ascii="Symbol" w:hAnsi="Symbol" w:hint="default"/>
      </w:rPr>
    </w:lvl>
    <w:lvl w:ilvl="1" w:tplc="2FB24188">
      <w:start w:val="1"/>
      <w:numFmt w:val="bullet"/>
      <w:lvlText w:val="o"/>
      <w:lvlJc w:val="left"/>
      <w:pPr>
        <w:ind w:left="1440" w:hanging="360"/>
      </w:pPr>
      <w:rPr>
        <w:rFonts w:ascii="Courier New" w:hAnsi="Courier New" w:hint="default"/>
      </w:rPr>
    </w:lvl>
    <w:lvl w:ilvl="2" w:tplc="82E89CD4">
      <w:start w:val="1"/>
      <w:numFmt w:val="bullet"/>
      <w:lvlText w:val=""/>
      <w:lvlJc w:val="left"/>
      <w:pPr>
        <w:ind w:left="2160" w:hanging="360"/>
      </w:pPr>
      <w:rPr>
        <w:rFonts w:ascii="Wingdings" w:hAnsi="Wingdings" w:hint="default"/>
      </w:rPr>
    </w:lvl>
    <w:lvl w:ilvl="3" w:tplc="E2963958">
      <w:start w:val="1"/>
      <w:numFmt w:val="bullet"/>
      <w:lvlText w:val=""/>
      <w:lvlJc w:val="left"/>
      <w:pPr>
        <w:ind w:left="2880" w:hanging="360"/>
      </w:pPr>
      <w:rPr>
        <w:rFonts w:ascii="Symbol" w:hAnsi="Symbol" w:hint="default"/>
      </w:rPr>
    </w:lvl>
    <w:lvl w:ilvl="4" w:tplc="3F227210">
      <w:start w:val="1"/>
      <w:numFmt w:val="bullet"/>
      <w:lvlText w:val="o"/>
      <w:lvlJc w:val="left"/>
      <w:pPr>
        <w:ind w:left="3600" w:hanging="360"/>
      </w:pPr>
      <w:rPr>
        <w:rFonts w:ascii="Courier New" w:hAnsi="Courier New" w:hint="default"/>
      </w:rPr>
    </w:lvl>
    <w:lvl w:ilvl="5" w:tplc="63201828">
      <w:start w:val="1"/>
      <w:numFmt w:val="bullet"/>
      <w:lvlText w:val=""/>
      <w:lvlJc w:val="left"/>
      <w:pPr>
        <w:ind w:left="4320" w:hanging="360"/>
      </w:pPr>
      <w:rPr>
        <w:rFonts w:ascii="Wingdings" w:hAnsi="Wingdings" w:hint="default"/>
      </w:rPr>
    </w:lvl>
    <w:lvl w:ilvl="6" w:tplc="3D9E4508">
      <w:start w:val="1"/>
      <w:numFmt w:val="bullet"/>
      <w:lvlText w:val=""/>
      <w:lvlJc w:val="left"/>
      <w:pPr>
        <w:ind w:left="5040" w:hanging="360"/>
      </w:pPr>
      <w:rPr>
        <w:rFonts w:ascii="Symbol" w:hAnsi="Symbol" w:hint="default"/>
      </w:rPr>
    </w:lvl>
    <w:lvl w:ilvl="7" w:tplc="9A82EC8E">
      <w:start w:val="1"/>
      <w:numFmt w:val="bullet"/>
      <w:lvlText w:val="o"/>
      <w:lvlJc w:val="left"/>
      <w:pPr>
        <w:ind w:left="5760" w:hanging="360"/>
      </w:pPr>
      <w:rPr>
        <w:rFonts w:ascii="Courier New" w:hAnsi="Courier New" w:hint="default"/>
      </w:rPr>
    </w:lvl>
    <w:lvl w:ilvl="8" w:tplc="9F5611D2">
      <w:start w:val="1"/>
      <w:numFmt w:val="bullet"/>
      <w:lvlText w:val=""/>
      <w:lvlJc w:val="left"/>
      <w:pPr>
        <w:ind w:left="6480" w:hanging="360"/>
      </w:pPr>
      <w:rPr>
        <w:rFonts w:ascii="Wingdings" w:hAnsi="Wingdings" w:hint="default"/>
      </w:rPr>
    </w:lvl>
  </w:abstractNum>
  <w:abstractNum w:abstractNumId="15">
    <w:nsid w:val="767D58AF"/>
    <w:multiLevelType w:val="multilevel"/>
    <w:tmpl w:val="F5C6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160187"/>
    <w:multiLevelType w:val="hybridMultilevel"/>
    <w:tmpl w:val="A84E44E4"/>
    <w:lvl w:ilvl="0" w:tplc="40A2DE58">
      <w:start w:val="1"/>
      <w:numFmt w:val="bullet"/>
      <w:lvlText w:val=""/>
      <w:lvlJc w:val="left"/>
      <w:pPr>
        <w:ind w:left="720" w:hanging="360"/>
      </w:pPr>
      <w:rPr>
        <w:rFonts w:ascii="Symbol" w:hAnsi="Symbol" w:hint="default"/>
      </w:rPr>
    </w:lvl>
    <w:lvl w:ilvl="1" w:tplc="6D68C63E">
      <w:start w:val="1"/>
      <w:numFmt w:val="bullet"/>
      <w:lvlText w:val="o"/>
      <w:lvlJc w:val="left"/>
      <w:pPr>
        <w:ind w:left="1440" w:hanging="360"/>
      </w:pPr>
      <w:rPr>
        <w:rFonts w:ascii="Courier New" w:hAnsi="Courier New" w:hint="default"/>
      </w:rPr>
    </w:lvl>
    <w:lvl w:ilvl="2" w:tplc="EB0EF7D6">
      <w:start w:val="1"/>
      <w:numFmt w:val="bullet"/>
      <w:lvlText w:val=""/>
      <w:lvlJc w:val="left"/>
      <w:pPr>
        <w:ind w:left="2160" w:hanging="360"/>
      </w:pPr>
      <w:rPr>
        <w:rFonts w:ascii="Wingdings" w:hAnsi="Wingdings" w:hint="default"/>
      </w:rPr>
    </w:lvl>
    <w:lvl w:ilvl="3" w:tplc="5B58BB36">
      <w:start w:val="1"/>
      <w:numFmt w:val="bullet"/>
      <w:lvlText w:val=""/>
      <w:lvlJc w:val="left"/>
      <w:pPr>
        <w:ind w:left="2880" w:hanging="360"/>
      </w:pPr>
      <w:rPr>
        <w:rFonts w:ascii="Symbol" w:hAnsi="Symbol" w:hint="default"/>
      </w:rPr>
    </w:lvl>
    <w:lvl w:ilvl="4" w:tplc="BFEC3DD4">
      <w:start w:val="1"/>
      <w:numFmt w:val="bullet"/>
      <w:lvlText w:val="o"/>
      <w:lvlJc w:val="left"/>
      <w:pPr>
        <w:ind w:left="3600" w:hanging="360"/>
      </w:pPr>
      <w:rPr>
        <w:rFonts w:ascii="Courier New" w:hAnsi="Courier New" w:hint="default"/>
      </w:rPr>
    </w:lvl>
    <w:lvl w:ilvl="5" w:tplc="4C6E7B0E">
      <w:start w:val="1"/>
      <w:numFmt w:val="bullet"/>
      <w:lvlText w:val=""/>
      <w:lvlJc w:val="left"/>
      <w:pPr>
        <w:ind w:left="4320" w:hanging="360"/>
      </w:pPr>
      <w:rPr>
        <w:rFonts w:ascii="Wingdings" w:hAnsi="Wingdings" w:hint="default"/>
      </w:rPr>
    </w:lvl>
    <w:lvl w:ilvl="6" w:tplc="51CC59A6">
      <w:start w:val="1"/>
      <w:numFmt w:val="bullet"/>
      <w:lvlText w:val=""/>
      <w:lvlJc w:val="left"/>
      <w:pPr>
        <w:ind w:left="5040" w:hanging="360"/>
      </w:pPr>
      <w:rPr>
        <w:rFonts w:ascii="Symbol" w:hAnsi="Symbol" w:hint="default"/>
      </w:rPr>
    </w:lvl>
    <w:lvl w:ilvl="7" w:tplc="96D86674">
      <w:start w:val="1"/>
      <w:numFmt w:val="bullet"/>
      <w:lvlText w:val="o"/>
      <w:lvlJc w:val="left"/>
      <w:pPr>
        <w:ind w:left="5760" w:hanging="360"/>
      </w:pPr>
      <w:rPr>
        <w:rFonts w:ascii="Courier New" w:hAnsi="Courier New" w:hint="default"/>
      </w:rPr>
    </w:lvl>
    <w:lvl w:ilvl="8" w:tplc="0B449230">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1"/>
  </w:num>
  <w:num w:numId="4">
    <w:abstractNumId w:val="2"/>
  </w:num>
  <w:num w:numId="5">
    <w:abstractNumId w:val="7"/>
  </w:num>
  <w:num w:numId="6">
    <w:abstractNumId w:val="16"/>
  </w:num>
  <w:num w:numId="7">
    <w:abstractNumId w:val="10"/>
  </w:num>
  <w:num w:numId="8">
    <w:abstractNumId w:val="13"/>
  </w:num>
  <w:num w:numId="9">
    <w:abstractNumId w:val="8"/>
  </w:num>
  <w:num w:numId="10">
    <w:abstractNumId w:val="14"/>
  </w:num>
  <w:num w:numId="11">
    <w:abstractNumId w:val="0"/>
  </w:num>
  <w:num w:numId="12">
    <w:abstractNumId w:val="5"/>
  </w:num>
  <w:num w:numId="13">
    <w:abstractNumId w:val="12"/>
  </w:num>
  <w:num w:numId="14">
    <w:abstractNumId w:val="3"/>
  </w:num>
  <w:num w:numId="15">
    <w:abstractNumId w:val="15"/>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6C6"/>
    <w:rsid w:val="00011CE3"/>
    <w:rsid w:val="000364E3"/>
    <w:rsid w:val="00041E11"/>
    <w:rsid w:val="00050A73"/>
    <w:rsid w:val="00055060"/>
    <w:rsid w:val="000601D5"/>
    <w:rsid w:val="00071CB1"/>
    <w:rsid w:val="000731CA"/>
    <w:rsid w:val="0008059D"/>
    <w:rsid w:val="00083891"/>
    <w:rsid w:val="00086AFB"/>
    <w:rsid w:val="00097995"/>
    <w:rsid w:val="000A00C3"/>
    <w:rsid w:val="000A72FE"/>
    <w:rsid w:val="000D0CF2"/>
    <w:rsid w:val="000D5E7A"/>
    <w:rsid w:val="000E0CA8"/>
    <w:rsid w:val="000E3CAE"/>
    <w:rsid w:val="000E6362"/>
    <w:rsid w:val="000F20D3"/>
    <w:rsid w:val="000F6F6C"/>
    <w:rsid w:val="0010494A"/>
    <w:rsid w:val="00105970"/>
    <w:rsid w:val="0010633A"/>
    <w:rsid w:val="00117993"/>
    <w:rsid w:val="001225D1"/>
    <w:rsid w:val="00133520"/>
    <w:rsid w:val="00142543"/>
    <w:rsid w:val="00143EB7"/>
    <w:rsid w:val="001478CA"/>
    <w:rsid w:val="00163A97"/>
    <w:rsid w:val="00164768"/>
    <w:rsid w:val="00164AED"/>
    <w:rsid w:val="00165314"/>
    <w:rsid w:val="001774F3"/>
    <w:rsid w:val="00177EE7"/>
    <w:rsid w:val="00197C7C"/>
    <w:rsid w:val="001A0A38"/>
    <w:rsid w:val="001A50CF"/>
    <w:rsid w:val="001D358F"/>
    <w:rsid w:val="001E6F0D"/>
    <w:rsid w:val="001F1134"/>
    <w:rsid w:val="001F2098"/>
    <w:rsid w:val="00201419"/>
    <w:rsid w:val="00203C27"/>
    <w:rsid w:val="00210833"/>
    <w:rsid w:val="00215D0C"/>
    <w:rsid w:val="002173A2"/>
    <w:rsid w:val="00223985"/>
    <w:rsid w:val="00234BD5"/>
    <w:rsid w:val="0023798A"/>
    <w:rsid w:val="002438AE"/>
    <w:rsid w:val="00244563"/>
    <w:rsid w:val="00247501"/>
    <w:rsid w:val="002720A8"/>
    <w:rsid w:val="00272BCC"/>
    <w:rsid w:val="00282AA3"/>
    <w:rsid w:val="002831FC"/>
    <w:rsid w:val="002911BD"/>
    <w:rsid w:val="002916EE"/>
    <w:rsid w:val="002B1D87"/>
    <w:rsid w:val="002D5EF0"/>
    <w:rsid w:val="002EB435"/>
    <w:rsid w:val="002F439A"/>
    <w:rsid w:val="002FA2BF"/>
    <w:rsid w:val="00307E9D"/>
    <w:rsid w:val="00313EFC"/>
    <w:rsid w:val="0031675B"/>
    <w:rsid w:val="00324DDB"/>
    <w:rsid w:val="00357197"/>
    <w:rsid w:val="0035774B"/>
    <w:rsid w:val="003748F8"/>
    <w:rsid w:val="00377677"/>
    <w:rsid w:val="00386BD1"/>
    <w:rsid w:val="0039281D"/>
    <w:rsid w:val="003928C3"/>
    <w:rsid w:val="0039300E"/>
    <w:rsid w:val="003A0B60"/>
    <w:rsid w:val="003A3103"/>
    <w:rsid w:val="003A3402"/>
    <w:rsid w:val="003B0529"/>
    <w:rsid w:val="003C0966"/>
    <w:rsid w:val="003C295C"/>
    <w:rsid w:val="003C4FFD"/>
    <w:rsid w:val="003D2A1B"/>
    <w:rsid w:val="003D2B55"/>
    <w:rsid w:val="003D44CB"/>
    <w:rsid w:val="00423F73"/>
    <w:rsid w:val="00424344"/>
    <w:rsid w:val="00425D14"/>
    <w:rsid w:val="004311A4"/>
    <w:rsid w:val="0043682F"/>
    <w:rsid w:val="00462D93"/>
    <w:rsid w:val="0047021B"/>
    <w:rsid w:val="00476163"/>
    <w:rsid w:val="0047654A"/>
    <w:rsid w:val="00482E4E"/>
    <w:rsid w:val="00482FDA"/>
    <w:rsid w:val="00494F37"/>
    <w:rsid w:val="00496EAA"/>
    <w:rsid w:val="004A2ABB"/>
    <w:rsid w:val="004A6141"/>
    <w:rsid w:val="004A6194"/>
    <w:rsid w:val="004B66E2"/>
    <w:rsid w:val="004B670B"/>
    <w:rsid w:val="004D453E"/>
    <w:rsid w:val="004E5F92"/>
    <w:rsid w:val="004E6754"/>
    <w:rsid w:val="004F0C25"/>
    <w:rsid w:val="005036E7"/>
    <w:rsid w:val="0050483D"/>
    <w:rsid w:val="00504D14"/>
    <w:rsid w:val="0051236B"/>
    <w:rsid w:val="00522108"/>
    <w:rsid w:val="00537A1D"/>
    <w:rsid w:val="005450C2"/>
    <w:rsid w:val="00551FBA"/>
    <w:rsid w:val="00553BAA"/>
    <w:rsid w:val="00580C4F"/>
    <w:rsid w:val="005906C6"/>
    <w:rsid w:val="005908C6"/>
    <w:rsid w:val="00594E95"/>
    <w:rsid w:val="005A193F"/>
    <w:rsid w:val="005A6C79"/>
    <w:rsid w:val="005B3EB7"/>
    <w:rsid w:val="005B524B"/>
    <w:rsid w:val="005B6523"/>
    <w:rsid w:val="005E30E6"/>
    <w:rsid w:val="005F268F"/>
    <w:rsid w:val="005F2EC9"/>
    <w:rsid w:val="005F69A2"/>
    <w:rsid w:val="00602E3D"/>
    <w:rsid w:val="00605D52"/>
    <w:rsid w:val="00616512"/>
    <w:rsid w:val="00623A35"/>
    <w:rsid w:val="006463FE"/>
    <w:rsid w:val="006555D2"/>
    <w:rsid w:val="00657461"/>
    <w:rsid w:val="006606E0"/>
    <w:rsid w:val="00677B53"/>
    <w:rsid w:val="006876A1"/>
    <w:rsid w:val="0069149B"/>
    <w:rsid w:val="00691F4D"/>
    <w:rsid w:val="00696207"/>
    <w:rsid w:val="006A0FD5"/>
    <w:rsid w:val="006A36EC"/>
    <w:rsid w:val="006A393E"/>
    <w:rsid w:val="006B3314"/>
    <w:rsid w:val="006E2471"/>
    <w:rsid w:val="006E3D96"/>
    <w:rsid w:val="006F7150"/>
    <w:rsid w:val="00705891"/>
    <w:rsid w:val="00721BDC"/>
    <w:rsid w:val="007221A5"/>
    <w:rsid w:val="007427FA"/>
    <w:rsid w:val="00750A0E"/>
    <w:rsid w:val="00766890"/>
    <w:rsid w:val="00766A41"/>
    <w:rsid w:val="007676F7"/>
    <w:rsid w:val="00767E51"/>
    <w:rsid w:val="00772B46"/>
    <w:rsid w:val="00772F60"/>
    <w:rsid w:val="0078017F"/>
    <w:rsid w:val="00782114"/>
    <w:rsid w:val="00787F6B"/>
    <w:rsid w:val="00790D37"/>
    <w:rsid w:val="00791065"/>
    <w:rsid w:val="00794945"/>
    <w:rsid w:val="007A154F"/>
    <w:rsid w:val="007D732F"/>
    <w:rsid w:val="007D76F6"/>
    <w:rsid w:val="007E5CEC"/>
    <w:rsid w:val="007F0515"/>
    <w:rsid w:val="00800410"/>
    <w:rsid w:val="00802C93"/>
    <w:rsid w:val="00811D6D"/>
    <w:rsid w:val="008259E0"/>
    <w:rsid w:val="008406EB"/>
    <w:rsid w:val="0084501F"/>
    <w:rsid w:val="008477D0"/>
    <w:rsid w:val="00850DD5"/>
    <w:rsid w:val="0085187B"/>
    <w:rsid w:val="00854093"/>
    <w:rsid w:val="00860AA5"/>
    <w:rsid w:val="00866F03"/>
    <w:rsid w:val="00874657"/>
    <w:rsid w:val="008E6619"/>
    <w:rsid w:val="008F7989"/>
    <w:rsid w:val="00901681"/>
    <w:rsid w:val="00902981"/>
    <w:rsid w:val="00906509"/>
    <w:rsid w:val="00906DC8"/>
    <w:rsid w:val="00924A1B"/>
    <w:rsid w:val="00924F76"/>
    <w:rsid w:val="00926466"/>
    <w:rsid w:val="00966CA3"/>
    <w:rsid w:val="0099227F"/>
    <w:rsid w:val="009A1548"/>
    <w:rsid w:val="009B1608"/>
    <w:rsid w:val="009B3FF5"/>
    <w:rsid w:val="009C46C8"/>
    <w:rsid w:val="009C63A7"/>
    <w:rsid w:val="009E3333"/>
    <w:rsid w:val="009F412E"/>
    <w:rsid w:val="00A151B0"/>
    <w:rsid w:val="00A461AC"/>
    <w:rsid w:val="00A67FAD"/>
    <w:rsid w:val="00A80877"/>
    <w:rsid w:val="00A87F9D"/>
    <w:rsid w:val="00A92FD8"/>
    <w:rsid w:val="00A97E2A"/>
    <w:rsid w:val="00AA2A56"/>
    <w:rsid w:val="00AC6C99"/>
    <w:rsid w:val="00AD0B73"/>
    <w:rsid w:val="00AD14D6"/>
    <w:rsid w:val="00AD15C4"/>
    <w:rsid w:val="00AD2594"/>
    <w:rsid w:val="00AE2F55"/>
    <w:rsid w:val="00AF6C54"/>
    <w:rsid w:val="00B00941"/>
    <w:rsid w:val="00B15692"/>
    <w:rsid w:val="00B25A2E"/>
    <w:rsid w:val="00B30A72"/>
    <w:rsid w:val="00B31A17"/>
    <w:rsid w:val="00B441BE"/>
    <w:rsid w:val="00B4477F"/>
    <w:rsid w:val="00BC3FBE"/>
    <w:rsid w:val="00BC5180"/>
    <w:rsid w:val="00BC654A"/>
    <w:rsid w:val="00BC799F"/>
    <w:rsid w:val="00BD2816"/>
    <w:rsid w:val="00BE1EB6"/>
    <w:rsid w:val="00BF5362"/>
    <w:rsid w:val="00C03D10"/>
    <w:rsid w:val="00C12092"/>
    <w:rsid w:val="00C16264"/>
    <w:rsid w:val="00C33E9E"/>
    <w:rsid w:val="00C57647"/>
    <w:rsid w:val="00C62696"/>
    <w:rsid w:val="00C82B89"/>
    <w:rsid w:val="00C8467F"/>
    <w:rsid w:val="00CA68C1"/>
    <w:rsid w:val="00CA7412"/>
    <w:rsid w:val="00CB1E58"/>
    <w:rsid w:val="00CB2047"/>
    <w:rsid w:val="00CB6BC9"/>
    <w:rsid w:val="00CD2808"/>
    <w:rsid w:val="00CD2D05"/>
    <w:rsid w:val="00CD7CDD"/>
    <w:rsid w:val="00CE0233"/>
    <w:rsid w:val="00CE2653"/>
    <w:rsid w:val="00D05E02"/>
    <w:rsid w:val="00D06E95"/>
    <w:rsid w:val="00D1631E"/>
    <w:rsid w:val="00D17775"/>
    <w:rsid w:val="00D24009"/>
    <w:rsid w:val="00D36647"/>
    <w:rsid w:val="00D62D7E"/>
    <w:rsid w:val="00D6E9AD"/>
    <w:rsid w:val="00D8138A"/>
    <w:rsid w:val="00D863B0"/>
    <w:rsid w:val="00D90CD0"/>
    <w:rsid w:val="00D9488A"/>
    <w:rsid w:val="00DA2159"/>
    <w:rsid w:val="00DB27B7"/>
    <w:rsid w:val="00DC67B6"/>
    <w:rsid w:val="00DD6C7D"/>
    <w:rsid w:val="00DF021F"/>
    <w:rsid w:val="00DF63DC"/>
    <w:rsid w:val="00E03FDC"/>
    <w:rsid w:val="00E05B51"/>
    <w:rsid w:val="00E16BFF"/>
    <w:rsid w:val="00E2407B"/>
    <w:rsid w:val="00E32A98"/>
    <w:rsid w:val="00E32EB2"/>
    <w:rsid w:val="00E63F0E"/>
    <w:rsid w:val="00E649F6"/>
    <w:rsid w:val="00E65A29"/>
    <w:rsid w:val="00E72856"/>
    <w:rsid w:val="00EA70B1"/>
    <w:rsid w:val="00EB04D2"/>
    <w:rsid w:val="00EB203D"/>
    <w:rsid w:val="00EB3B3C"/>
    <w:rsid w:val="00EB7EE0"/>
    <w:rsid w:val="00EC239D"/>
    <w:rsid w:val="00EC63D0"/>
    <w:rsid w:val="00ED2D7A"/>
    <w:rsid w:val="00ED3EF6"/>
    <w:rsid w:val="00EE1F7F"/>
    <w:rsid w:val="00F044C3"/>
    <w:rsid w:val="00F114A3"/>
    <w:rsid w:val="00F16AB1"/>
    <w:rsid w:val="00F303CB"/>
    <w:rsid w:val="00F335DD"/>
    <w:rsid w:val="00F410E4"/>
    <w:rsid w:val="00F5121D"/>
    <w:rsid w:val="00F56A60"/>
    <w:rsid w:val="00F716D3"/>
    <w:rsid w:val="00F71A66"/>
    <w:rsid w:val="00F73717"/>
    <w:rsid w:val="00F808B2"/>
    <w:rsid w:val="00FA1EE0"/>
    <w:rsid w:val="00FE1531"/>
    <w:rsid w:val="00FE4420"/>
    <w:rsid w:val="00FE48B4"/>
    <w:rsid w:val="00FF7F6A"/>
    <w:rsid w:val="012D32D4"/>
    <w:rsid w:val="012F1EBE"/>
    <w:rsid w:val="01C0E2B9"/>
    <w:rsid w:val="01CC6F85"/>
    <w:rsid w:val="01D5D3B6"/>
    <w:rsid w:val="0266F720"/>
    <w:rsid w:val="02B38610"/>
    <w:rsid w:val="02E9B70D"/>
    <w:rsid w:val="0381BA85"/>
    <w:rsid w:val="03994E50"/>
    <w:rsid w:val="03D7B884"/>
    <w:rsid w:val="04646C6A"/>
    <w:rsid w:val="04A44F08"/>
    <w:rsid w:val="0574373B"/>
    <w:rsid w:val="05787C57"/>
    <w:rsid w:val="057C472A"/>
    <w:rsid w:val="05EF8EA2"/>
    <w:rsid w:val="062F250C"/>
    <w:rsid w:val="067426D6"/>
    <w:rsid w:val="06B33CA3"/>
    <w:rsid w:val="06CBDB63"/>
    <w:rsid w:val="072EB75D"/>
    <w:rsid w:val="07770442"/>
    <w:rsid w:val="078D91AF"/>
    <w:rsid w:val="07E3DF7F"/>
    <w:rsid w:val="07FFB231"/>
    <w:rsid w:val="08B16F14"/>
    <w:rsid w:val="08BDCE07"/>
    <w:rsid w:val="08D4FCD4"/>
    <w:rsid w:val="08EFBCE5"/>
    <w:rsid w:val="0952D5EC"/>
    <w:rsid w:val="09735F75"/>
    <w:rsid w:val="09CB82E5"/>
    <w:rsid w:val="0A6A3FDB"/>
    <w:rsid w:val="0A764BAF"/>
    <w:rsid w:val="0B25D693"/>
    <w:rsid w:val="0B5BB2F0"/>
    <w:rsid w:val="0BB57AB9"/>
    <w:rsid w:val="0C0B5540"/>
    <w:rsid w:val="0C6915D5"/>
    <w:rsid w:val="0CD2AB7C"/>
    <w:rsid w:val="0CD43558"/>
    <w:rsid w:val="0CE377F1"/>
    <w:rsid w:val="0D5981F0"/>
    <w:rsid w:val="0DC5E4A0"/>
    <w:rsid w:val="0E772DDF"/>
    <w:rsid w:val="0EAF889C"/>
    <w:rsid w:val="0EF6C783"/>
    <w:rsid w:val="0F060494"/>
    <w:rsid w:val="0F932CCE"/>
    <w:rsid w:val="0FCD60E1"/>
    <w:rsid w:val="0FFF3436"/>
    <w:rsid w:val="102EA45E"/>
    <w:rsid w:val="1076CA88"/>
    <w:rsid w:val="10F58E85"/>
    <w:rsid w:val="10F59824"/>
    <w:rsid w:val="10F66320"/>
    <w:rsid w:val="11557864"/>
    <w:rsid w:val="115E21E9"/>
    <w:rsid w:val="11CE282E"/>
    <w:rsid w:val="12836FD4"/>
    <w:rsid w:val="12C0BE06"/>
    <w:rsid w:val="1323511D"/>
    <w:rsid w:val="14659F77"/>
    <w:rsid w:val="14806B4A"/>
    <w:rsid w:val="14892DD6"/>
    <w:rsid w:val="14EB0F03"/>
    <w:rsid w:val="1514BAAC"/>
    <w:rsid w:val="159F433D"/>
    <w:rsid w:val="16055377"/>
    <w:rsid w:val="16420DAE"/>
    <w:rsid w:val="16ACB814"/>
    <w:rsid w:val="17252923"/>
    <w:rsid w:val="1728E5AB"/>
    <w:rsid w:val="173752DD"/>
    <w:rsid w:val="173CC10D"/>
    <w:rsid w:val="17480305"/>
    <w:rsid w:val="174FD2DC"/>
    <w:rsid w:val="179077E0"/>
    <w:rsid w:val="18143E44"/>
    <w:rsid w:val="18A10786"/>
    <w:rsid w:val="18A32C8D"/>
    <w:rsid w:val="18C38236"/>
    <w:rsid w:val="19244F9D"/>
    <w:rsid w:val="19253068"/>
    <w:rsid w:val="1A8B6866"/>
    <w:rsid w:val="1AC4E181"/>
    <w:rsid w:val="1AD997FC"/>
    <w:rsid w:val="1BA261D8"/>
    <w:rsid w:val="1BB91720"/>
    <w:rsid w:val="1BF4EA3E"/>
    <w:rsid w:val="1C7B5831"/>
    <w:rsid w:val="1C9B4A6C"/>
    <w:rsid w:val="1D3C33ED"/>
    <w:rsid w:val="1D77DDCC"/>
    <w:rsid w:val="1D78A789"/>
    <w:rsid w:val="1D99AB75"/>
    <w:rsid w:val="1E3B6409"/>
    <w:rsid w:val="1E4377A8"/>
    <w:rsid w:val="1E45EFD3"/>
    <w:rsid w:val="1E58945C"/>
    <w:rsid w:val="1E71C22B"/>
    <w:rsid w:val="1E88DC30"/>
    <w:rsid w:val="1EB025B5"/>
    <w:rsid w:val="1EDE6BCD"/>
    <w:rsid w:val="1EF462B8"/>
    <w:rsid w:val="1F1CE558"/>
    <w:rsid w:val="1F31791F"/>
    <w:rsid w:val="1F4276D0"/>
    <w:rsid w:val="1F862900"/>
    <w:rsid w:val="1FB77CCA"/>
    <w:rsid w:val="1FC6960D"/>
    <w:rsid w:val="20105580"/>
    <w:rsid w:val="204EA917"/>
    <w:rsid w:val="20ABEA0A"/>
    <w:rsid w:val="213D1FD8"/>
    <w:rsid w:val="215557BD"/>
    <w:rsid w:val="217E1D9F"/>
    <w:rsid w:val="21933012"/>
    <w:rsid w:val="2195ED2A"/>
    <w:rsid w:val="21C461C7"/>
    <w:rsid w:val="21C8DD21"/>
    <w:rsid w:val="223CD414"/>
    <w:rsid w:val="228B3EB5"/>
    <w:rsid w:val="229895D4"/>
    <w:rsid w:val="22CEC09F"/>
    <w:rsid w:val="2398C257"/>
    <w:rsid w:val="23D48B21"/>
    <w:rsid w:val="242C57AE"/>
    <w:rsid w:val="243BEE1C"/>
    <w:rsid w:val="246A485D"/>
    <w:rsid w:val="24CFEA8E"/>
    <w:rsid w:val="24DD6384"/>
    <w:rsid w:val="257BEC57"/>
    <w:rsid w:val="2648D008"/>
    <w:rsid w:val="2658219E"/>
    <w:rsid w:val="265D2C74"/>
    <w:rsid w:val="26C42C5D"/>
    <w:rsid w:val="26DB2DEF"/>
    <w:rsid w:val="26ED8D8E"/>
    <w:rsid w:val="27346BA8"/>
    <w:rsid w:val="2763A7AA"/>
    <w:rsid w:val="27A82CCA"/>
    <w:rsid w:val="280E2626"/>
    <w:rsid w:val="28594D95"/>
    <w:rsid w:val="28799C67"/>
    <w:rsid w:val="28CD8678"/>
    <w:rsid w:val="2909219C"/>
    <w:rsid w:val="2928C0E5"/>
    <w:rsid w:val="296693CB"/>
    <w:rsid w:val="296CECBF"/>
    <w:rsid w:val="298C7CFA"/>
    <w:rsid w:val="298F6C98"/>
    <w:rsid w:val="2A1062CF"/>
    <w:rsid w:val="2A5D92AF"/>
    <w:rsid w:val="2A7FD0A9"/>
    <w:rsid w:val="2BA04203"/>
    <w:rsid w:val="2BC97036"/>
    <w:rsid w:val="2C54F545"/>
    <w:rsid w:val="2C855FC4"/>
    <w:rsid w:val="2C8B6E5F"/>
    <w:rsid w:val="2CA4DFDF"/>
    <w:rsid w:val="2D1F9451"/>
    <w:rsid w:val="2D3038D8"/>
    <w:rsid w:val="2D46437A"/>
    <w:rsid w:val="2D4BCF5F"/>
    <w:rsid w:val="2D9259F6"/>
    <w:rsid w:val="2DEA37C6"/>
    <w:rsid w:val="2DEC572B"/>
    <w:rsid w:val="2E28774F"/>
    <w:rsid w:val="2EC4D248"/>
    <w:rsid w:val="2F0D85A9"/>
    <w:rsid w:val="2F5ACABC"/>
    <w:rsid w:val="2FC6C24A"/>
    <w:rsid w:val="2FD9C01C"/>
    <w:rsid w:val="300927EE"/>
    <w:rsid w:val="30588EAE"/>
    <w:rsid w:val="30BA853D"/>
    <w:rsid w:val="30BE83ED"/>
    <w:rsid w:val="30C99611"/>
    <w:rsid w:val="30F29383"/>
    <w:rsid w:val="312063B2"/>
    <w:rsid w:val="3148F7A2"/>
    <w:rsid w:val="31496C55"/>
    <w:rsid w:val="3158CFB1"/>
    <w:rsid w:val="316CE983"/>
    <w:rsid w:val="3183281B"/>
    <w:rsid w:val="3227EAB4"/>
    <w:rsid w:val="325759E3"/>
    <w:rsid w:val="32B13B52"/>
    <w:rsid w:val="3341819E"/>
    <w:rsid w:val="33A10236"/>
    <w:rsid w:val="344BEC70"/>
    <w:rsid w:val="345E47F2"/>
    <w:rsid w:val="350F706E"/>
    <w:rsid w:val="352B75EE"/>
    <w:rsid w:val="3531C248"/>
    <w:rsid w:val="3590C1BD"/>
    <w:rsid w:val="35A492B2"/>
    <w:rsid w:val="360A93D5"/>
    <w:rsid w:val="366ABD2A"/>
    <w:rsid w:val="36780D8E"/>
    <w:rsid w:val="36DDFF1A"/>
    <w:rsid w:val="36F51EC0"/>
    <w:rsid w:val="3728B37E"/>
    <w:rsid w:val="373B79C9"/>
    <w:rsid w:val="38060984"/>
    <w:rsid w:val="380684F5"/>
    <w:rsid w:val="38260723"/>
    <w:rsid w:val="383EEB40"/>
    <w:rsid w:val="38452A61"/>
    <w:rsid w:val="3910809C"/>
    <w:rsid w:val="393BF46F"/>
    <w:rsid w:val="3941A198"/>
    <w:rsid w:val="398482F3"/>
    <w:rsid w:val="39D2009A"/>
    <w:rsid w:val="3A0387A7"/>
    <w:rsid w:val="3A29DEC0"/>
    <w:rsid w:val="3A567599"/>
    <w:rsid w:val="3A5CF55E"/>
    <w:rsid w:val="3AA741C5"/>
    <w:rsid w:val="3AE4C212"/>
    <w:rsid w:val="3B4645F0"/>
    <w:rsid w:val="3B472F3D"/>
    <w:rsid w:val="3B6D413C"/>
    <w:rsid w:val="3B6FED95"/>
    <w:rsid w:val="3B8390E4"/>
    <w:rsid w:val="3BE59519"/>
    <w:rsid w:val="3BECECBC"/>
    <w:rsid w:val="3C7B0515"/>
    <w:rsid w:val="3C8E052C"/>
    <w:rsid w:val="3CC393C3"/>
    <w:rsid w:val="3CCDCFE3"/>
    <w:rsid w:val="3D7FAE12"/>
    <w:rsid w:val="3DC561DF"/>
    <w:rsid w:val="3E2D9DAB"/>
    <w:rsid w:val="3E3A5C35"/>
    <w:rsid w:val="3EAA5058"/>
    <w:rsid w:val="3EAFDFB8"/>
    <w:rsid w:val="3EE1D22B"/>
    <w:rsid w:val="3F397F2E"/>
    <w:rsid w:val="3F3C6FF4"/>
    <w:rsid w:val="3F423BB4"/>
    <w:rsid w:val="3F52DED0"/>
    <w:rsid w:val="3FA32172"/>
    <w:rsid w:val="4061ACE3"/>
    <w:rsid w:val="40B469B2"/>
    <w:rsid w:val="41F139E8"/>
    <w:rsid w:val="424D35C0"/>
    <w:rsid w:val="4287C1F4"/>
    <w:rsid w:val="428D3296"/>
    <w:rsid w:val="42BE7B58"/>
    <w:rsid w:val="42DCE1F6"/>
    <w:rsid w:val="433C7C23"/>
    <w:rsid w:val="43853093"/>
    <w:rsid w:val="4435A994"/>
    <w:rsid w:val="4490DEBC"/>
    <w:rsid w:val="44E7421D"/>
    <w:rsid w:val="457171C4"/>
    <w:rsid w:val="45B12088"/>
    <w:rsid w:val="45DB1E1A"/>
    <w:rsid w:val="45E00076"/>
    <w:rsid w:val="45E194D9"/>
    <w:rsid w:val="4612B2DA"/>
    <w:rsid w:val="46703AAE"/>
    <w:rsid w:val="4688014A"/>
    <w:rsid w:val="46F950AE"/>
    <w:rsid w:val="47254D15"/>
    <w:rsid w:val="473BD679"/>
    <w:rsid w:val="4786A64D"/>
    <w:rsid w:val="47D7105A"/>
    <w:rsid w:val="48096BEF"/>
    <w:rsid w:val="48B97552"/>
    <w:rsid w:val="48C1C77F"/>
    <w:rsid w:val="48D0A0C9"/>
    <w:rsid w:val="4983F49A"/>
    <w:rsid w:val="49869579"/>
    <w:rsid w:val="498805C2"/>
    <w:rsid w:val="49940179"/>
    <w:rsid w:val="49C0A813"/>
    <w:rsid w:val="4A6874F1"/>
    <w:rsid w:val="4A6FB732"/>
    <w:rsid w:val="4AC42E50"/>
    <w:rsid w:val="4ACDBFB4"/>
    <w:rsid w:val="4AFF4F28"/>
    <w:rsid w:val="4B471BCC"/>
    <w:rsid w:val="4B78FE4E"/>
    <w:rsid w:val="4B8ACE82"/>
    <w:rsid w:val="4BC070A0"/>
    <w:rsid w:val="4BC7A090"/>
    <w:rsid w:val="4C975C6A"/>
    <w:rsid w:val="4D16AEAA"/>
    <w:rsid w:val="4D21AE23"/>
    <w:rsid w:val="4D6757C8"/>
    <w:rsid w:val="4D897231"/>
    <w:rsid w:val="4DA69009"/>
    <w:rsid w:val="4DE2A3E7"/>
    <w:rsid w:val="4E591D7E"/>
    <w:rsid w:val="4E61D389"/>
    <w:rsid w:val="4ECF6179"/>
    <w:rsid w:val="4EF77075"/>
    <w:rsid w:val="4F43DD50"/>
    <w:rsid w:val="4F51FD12"/>
    <w:rsid w:val="4F9CEE2D"/>
    <w:rsid w:val="4FB6F50A"/>
    <w:rsid w:val="4FD20C2D"/>
    <w:rsid w:val="4FE1F0D6"/>
    <w:rsid w:val="4FEFD359"/>
    <w:rsid w:val="504F6831"/>
    <w:rsid w:val="508A78A9"/>
    <w:rsid w:val="50CCB07E"/>
    <w:rsid w:val="510C366F"/>
    <w:rsid w:val="51216853"/>
    <w:rsid w:val="5150E3F2"/>
    <w:rsid w:val="515C477E"/>
    <w:rsid w:val="518A411F"/>
    <w:rsid w:val="51C376DC"/>
    <w:rsid w:val="52002FAE"/>
    <w:rsid w:val="525599A2"/>
    <w:rsid w:val="52A9D7A3"/>
    <w:rsid w:val="535B41CC"/>
    <w:rsid w:val="53675788"/>
    <w:rsid w:val="53718391"/>
    <w:rsid w:val="5372B3B7"/>
    <w:rsid w:val="549B697A"/>
    <w:rsid w:val="54A7F036"/>
    <w:rsid w:val="54AA2405"/>
    <w:rsid w:val="54C84586"/>
    <w:rsid w:val="54F59117"/>
    <w:rsid w:val="55A42AA3"/>
    <w:rsid w:val="55D9C81B"/>
    <w:rsid w:val="56934D19"/>
    <w:rsid w:val="56BEF11C"/>
    <w:rsid w:val="57451127"/>
    <w:rsid w:val="57602675"/>
    <w:rsid w:val="5777C38B"/>
    <w:rsid w:val="57CB9899"/>
    <w:rsid w:val="582F9132"/>
    <w:rsid w:val="5847B1DD"/>
    <w:rsid w:val="5849E784"/>
    <w:rsid w:val="58CE6A2C"/>
    <w:rsid w:val="58DABBFF"/>
    <w:rsid w:val="5919394B"/>
    <w:rsid w:val="593CC268"/>
    <w:rsid w:val="59EC02C6"/>
    <w:rsid w:val="5A482AD8"/>
    <w:rsid w:val="5A6D9A28"/>
    <w:rsid w:val="5A6DA684"/>
    <w:rsid w:val="5B1B6633"/>
    <w:rsid w:val="5B439D4C"/>
    <w:rsid w:val="5BA5775C"/>
    <w:rsid w:val="5BC47FF6"/>
    <w:rsid w:val="5BDC9FD8"/>
    <w:rsid w:val="5C1D7B44"/>
    <w:rsid w:val="5C9514E7"/>
    <w:rsid w:val="5C9968A7"/>
    <w:rsid w:val="5CCD9D76"/>
    <w:rsid w:val="5CDE2E5A"/>
    <w:rsid w:val="5D02127C"/>
    <w:rsid w:val="5D0FCA57"/>
    <w:rsid w:val="5D82A55B"/>
    <w:rsid w:val="5D85AA31"/>
    <w:rsid w:val="5E24A041"/>
    <w:rsid w:val="5E3C9BDD"/>
    <w:rsid w:val="5E74707D"/>
    <w:rsid w:val="5F34821D"/>
    <w:rsid w:val="5FA7A799"/>
    <w:rsid w:val="5FEBC05E"/>
    <w:rsid w:val="602474D1"/>
    <w:rsid w:val="609B0CCD"/>
    <w:rsid w:val="60A2E428"/>
    <w:rsid w:val="60AEDD22"/>
    <w:rsid w:val="61033C6C"/>
    <w:rsid w:val="610BE525"/>
    <w:rsid w:val="612802BF"/>
    <w:rsid w:val="612F8DE3"/>
    <w:rsid w:val="61CFCA9D"/>
    <w:rsid w:val="61E11524"/>
    <w:rsid w:val="625B7E2E"/>
    <w:rsid w:val="626DB84B"/>
    <w:rsid w:val="62AC5EDC"/>
    <w:rsid w:val="6414B709"/>
    <w:rsid w:val="644EA7A5"/>
    <w:rsid w:val="647306B2"/>
    <w:rsid w:val="648BB86B"/>
    <w:rsid w:val="64B86E05"/>
    <w:rsid w:val="65692485"/>
    <w:rsid w:val="662D9158"/>
    <w:rsid w:val="663C77CA"/>
    <w:rsid w:val="66D9AF3C"/>
    <w:rsid w:val="6716332A"/>
    <w:rsid w:val="6754E546"/>
    <w:rsid w:val="67846638"/>
    <w:rsid w:val="681FE9E1"/>
    <w:rsid w:val="682C47E1"/>
    <w:rsid w:val="68973840"/>
    <w:rsid w:val="6898A0EC"/>
    <w:rsid w:val="68B28899"/>
    <w:rsid w:val="68CD752A"/>
    <w:rsid w:val="69294798"/>
    <w:rsid w:val="699F284F"/>
    <w:rsid w:val="69C561A2"/>
    <w:rsid w:val="69DE34D9"/>
    <w:rsid w:val="6AEDC61B"/>
    <w:rsid w:val="6AF37376"/>
    <w:rsid w:val="6B17198D"/>
    <w:rsid w:val="6B1BD39F"/>
    <w:rsid w:val="6C24417A"/>
    <w:rsid w:val="6C250C1A"/>
    <w:rsid w:val="6C942339"/>
    <w:rsid w:val="6D97C064"/>
    <w:rsid w:val="6DE3FA31"/>
    <w:rsid w:val="6DFB092E"/>
    <w:rsid w:val="6E1D63CB"/>
    <w:rsid w:val="6E632570"/>
    <w:rsid w:val="6EE213B9"/>
    <w:rsid w:val="6FA2259E"/>
    <w:rsid w:val="6FE60045"/>
    <w:rsid w:val="6FE9EE95"/>
    <w:rsid w:val="70C62FDF"/>
    <w:rsid w:val="70D5D0CE"/>
    <w:rsid w:val="70E0A8E2"/>
    <w:rsid w:val="710A3828"/>
    <w:rsid w:val="718860FD"/>
    <w:rsid w:val="71B2BF32"/>
    <w:rsid w:val="71E0BC24"/>
    <w:rsid w:val="7227A16C"/>
    <w:rsid w:val="72467C34"/>
    <w:rsid w:val="7285C0B8"/>
    <w:rsid w:val="72E29D71"/>
    <w:rsid w:val="72E37F61"/>
    <w:rsid w:val="73642D38"/>
    <w:rsid w:val="73C2B6C7"/>
    <w:rsid w:val="73E69B6F"/>
    <w:rsid w:val="7464C927"/>
    <w:rsid w:val="74A98726"/>
    <w:rsid w:val="7521F04F"/>
    <w:rsid w:val="75A33CFE"/>
    <w:rsid w:val="75BF2432"/>
    <w:rsid w:val="760B2685"/>
    <w:rsid w:val="76125932"/>
    <w:rsid w:val="768967E3"/>
    <w:rsid w:val="7702B7E5"/>
    <w:rsid w:val="77036C43"/>
    <w:rsid w:val="774B7AC9"/>
    <w:rsid w:val="7763F930"/>
    <w:rsid w:val="777A9E5B"/>
    <w:rsid w:val="78393AB5"/>
    <w:rsid w:val="78B7E950"/>
    <w:rsid w:val="78F06BE7"/>
    <w:rsid w:val="7932325D"/>
    <w:rsid w:val="79B36967"/>
    <w:rsid w:val="79E32CF3"/>
    <w:rsid w:val="79F0D2C0"/>
    <w:rsid w:val="7ADB0EBA"/>
    <w:rsid w:val="7BEB2215"/>
    <w:rsid w:val="7C15F72C"/>
    <w:rsid w:val="7C47B8B9"/>
    <w:rsid w:val="7C65B3DB"/>
    <w:rsid w:val="7CAF89A9"/>
    <w:rsid w:val="7D46341D"/>
    <w:rsid w:val="7D7D1A74"/>
    <w:rsid w:val="7D7EE605"/>
    <w:rsid w:val="7D81FF74"/>
    <w:rsid w:val="7DF093C4"/>
    <w:rsid w:val="7E730873"/>
    <w:rsid w:val="7E7CABCF"/>
    <w:rsid w:val="7EB96150"/>
    <w:rsid w:val="7F1A1FD0"/>
    <w:rsid w:val="7F5245A1"/>
    <w:rsid w:val="7FD0514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51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ED2D7A"/>
    <w:pPr>
      <w:suppressAutoHyphens/>
      <w:autoSpaceDN w:val="0"/>
      <w:bidi/>
      <w:textAlignment w:val="baseline"/>
    </w:pPr>
    <w:rPr>
      <w:rFonts w:ascii="Calibri" w:eastAsia="Calibri" w:hAnsi="Calibri" w:cs="Arial"/>
      <w:lang w:val="en-US" w:bidi="ps-AF"/>
    </w:rPr>
  </w:style>
  <w:style w:type="paragraph" w:styleId="berschrift1">
    <w:name w:val="heading 1"/>
    <w:basedOn w:val="Standard"/>
    <w:next w:val="Standard"/>
    <w:link w:val="berschrift1Zeichen"/>
    <w:uiPriority w:val="9"/>
    <w:qFormat/>
    <w:rsid w:val="00580C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eichen"/>
    <w:uiPriority w:val="9"/>
    <w:qFormat/>
    <w:rsid w:val="00F044C3"/>
    <w:pPr>
      <w:suppressAutoHyphens w:val="0"/>
      <w:autoSpaceDN/>
      <w:bidi w:val="0"/>
      <w:spacing w:before="100" w:beforeAutospacing="1" w:after="100" w:afterAutospacing="1" w:line="240" w:lineRule="auto"/>
      <w:textAlignment w:val="auto"/>
      <w:outlineLvl w:val="1"/>
    </w:pPr>
    <w:rPr>
      <w:rFonts w:ascii="Times New Roman" w:eastAsia="Times New Roman" w:hAnsi="Times New Roman" w:cs="Times New Roman"/>
      <w:b/>
      <w:bCs/>
      <w:sz w:val="36"/>
      <w:szCs w:val="36"/>
      <w:lang w:val="de-DE" w:eastAsia="de-DE" w:bidi="ar-SA"/>
    </w:rPr>
  </w:style>
  <w:style w:type="paragraph" w:styleId="berschrift3">
    <w:name w:val="heading 3"/>
    <w:basedOn w:val="Standard"/>
    <w:next w:val="Standard"/>
    <w:link w:val="berschrift3Zeichen"/>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link w:val="berschrift4Zeichen"/>
    <w:uiPriority w:val="9"/>
    <w:qFormat/>
    <w:rsid w:val="00F044C3"/>
    <w:pPr>
      <w:suppressAutoHyphens w:val="0"/>
      <w:autoSpaceDN/>
      <w:bidi w:val="0"/>
      <w:spacing w:before="100" w:beforeAutospacing="1" w:after="100" w:afterAutospacing="1" w:line="240" w:lineRule="auto"/>
      <w:textAlignment w:val="auto"/>
      <w:outlineLvl w:val="3"/>
    </w:pPr>
    <w:rPr>
      <w:rFonts w:ascii="Times New Roman" w:eastAsia="Times New Roman" w:hAnsi="Times New Roman" w:cs="Times New Roman"/>
      <w:b/>
      <w:bCs/>
      <w:sz w:val="24"/>
      <w:szCs w:val="24"/>
      <w:lang w:val="de-DE"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876A1"/>
    <w:pPr>
      <w:suppressAutoHyphens w:val="0"/>
      <w:autoSpaceDN/>
      <w:bidi w:val="0"/>
      <w:ind w:left="720"/>
      <w:contextualSpacing/>
      <w:textAlignment w:val="auto"/>
    </w:pPr>
    <w:rPr>
      <w:rFonts w:asciiTheme="minorHAnsi" w:eastAsiaTheme="minorHAnsi" w:hAnsiTheme="minorHAnsi" w:cstheme="minorBidi"/>
      <w:lang w:val="de-DE" w:bidi="ar-SA"/>
    </w:rPr>
  </w:style>
  <w:style w:type="paragraph" w:styleId="Kopfzeile">
    <w:name w:val="header"/>
    <w:basedOn w:val="Standard"/>
    <w:link w:val="KopfzeileZeichen"/>
    <w:uiPriority w:val="99"/>
    <w:unhideWhenUsed/>
    <w:rsid w:val="005906C6"/>
    <w:pPr>
      <w:tabs>
        <w:tab w:val="center" w:pos="4536"/>
        <w:tab w:val="right" w:pos="9072"/>
      </w:tabs>
      <w:suppressAutoHyphens w:val="0"/>
      <w:autoSpaceDN/>
      <w:bidi w:val="0"/>
      <w:spacing w:after="0" w:line="240" w:lineRule="auto"/>
      <w:textAlignment w:val="auto"/>
    </w:pPr>
    <w:rPr>
      <w:rFonts w:asciiTheme="minorHAnsi" w:eastAsiaTheme="minorHAnsi" w:hAnsiTheme="minorHAnsi" w:cstheme="minorBidi"/>
      <w:lang w:val="de-DE" w:bidi="ar-SA"/>
    </w:rPr>
  </w:style>
  <w:style w:type="character" w:customStyle="1" w:styleId="KopfzeileZeichen">
    <w:name w:val="Kopfzeile Zeichen"/>
    <w:basedOn w:val="Absatzstandardschriftart"/>
    <w:link w:val="Kopfzeile"/>
    <w:uiPriority w:val="99"/>
    <w:rsid w:val="005906C6"/>
  </w:style>
  <w:style w:type="paragraph" w:styleId="Fuzeile">
    <w:name w:val="footer"/>
    <w:basedOn w:val="Standard"/>
    <w:link w:val="FuzeileZeichen"/>
    <w:uiPriority w:val="99"/>
    <w:unhideWhenUsed/>
    <w:rsid w:val="005906C6"/>
    <w:pPr>
      <w:tabs>
        <w:tab w:val="center" w:pos="4536"/>
        <w:tab w:val="right" w:pos="9072"/>
      </w:tabs>
      <w:suppressAutoHyphens w:val="0"/>
      <w:autoSpaceDN/>
      <w:bidi w:val="0"/>
      <w:spacing w:after="0" w:line="240" w:lineRule="auto"/>
      <w:textAlignment w:val="auto"/>
    </w:pPr>
    <w:rPr>
      <w:rFonts w:asciiTheme="minorHAnsi" w:eastAsiaTheme="minorHAnsi" w:hAnsiTheme="minorHAnsi" w:cstheme="minorBidi"/>
      <w:lang w:val="de-DE" w:bidi="ar-SA"/>
    </w:rPr>
  </w:style>
  <w:style w:type="character" w:customStyle="1" w:styleId="FuzeileZeichen">
    <w:name w:val="Fußzeile Zeichen"/>
    <w:basedOn w:val="Absatzstandardschriftart"/>
    <w:link w:val="Fuzeile"/>
    <w:uiPriority w:val="99"/>
    <w:rsid w:val="005906C6"/>
  </w:style>
  <w:style w:type="paragraph" w:styleId="Sprechblasentext">
    <w:name w:val="Balloon Text"/>
    <w:basedOn w:val="Standard"/>
    <w:link w:val="SprechblasentextZeichen"/>
    <w:uiPriority w:val="99"/>
    <w:semiHidden/>
    <w:unhideWhenUsed/>
    <w:rsid w:val="005906C6"/>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5906C6"/>
    <w:rPr>
      <w:rFonts w:ascii="Tahoma" w:hAnsi="Tahoma" w:cs="Tahoma"/>
      <w:sz w:val="16"/>
      <w:szCs w:val="16"/>
    </w:rPr>
  </w:style>
  <w:style w:type="paragraph" w:styleId="StandardWeb">
    <w:name w:val="Normal (Web)"/>
    <w:basedOn w:val="Standard"/>
    <w:uiPriority w:val="99"/>
    <w:semiHidden/>
    <w:unhideWhenUsed/>
    <w:rsid w:val="00F808B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eichen">
    <w:name w:val="Überschrift 2 Zeichen"/>
    <w:basedOn w:val="Absatzstandardschriftart"/>
    <w:link w:val="berschrift2"/>
    <w:uiPriority w:val="9"/>
    <w:rsid w:val="00F044C3"/>
    <w:rPr>
      <w:rFonts w:ascii="Times New Roman" w:eastAsia="Times New Roman" w:hAnsi="Times New Roman" w:cs="Times New Roman"/>
      <w:b/>
      <w:bCs/>
      <w:sz w:val="36"/>
      <w:szCs w:val="36"/>
      <w:lang w:eastAsia="de-DE"/>
    </w:rPr>
  </w:style>
  <w:style w:type="character" w:customStyle="1" w:styleId="berschrift4Zeichen">
    <w:name w:val="Überschrift 4 Zeichen"/>
    <w:basedOn w:val="Absatzstandardschriftart"/>
    <w:link w:val="berschrift4"/>
    <w:uiPriority w:val="9"/>
    <w:rsid w:val="00F044C3"/>
    <w:rPr>
      <w:rFonts w:ascii="Times New Roman" w:eastAsia="Times New Roman" w:hAnsi="Times New Roman" w:cs="Times New Roman"/>
      <w:b/>
      <w:bCs/>
      <w:sz w:val="24"/>
      <w:szCs w:val="24"/>
      <w:lang w:eastAsia="de-DE"/>
    </w:rPr>
  </w:style>
  <w:style w:type="paragraph" w:customStyle="1" w:styleId="intro">
    <w:name w:val="intro"/>
    <w:basedOn w:val="Standard"/>
    <w:rsid w:val="00F044C3"/>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lang w:val="de-DE" w:eastAsia="de-DE" w:bidi="ar-SA"/>
    </w:rPr>
  </w:style>
  <w:style w:type="character" w:styleId="Link">
    <w:name w:val="Hyperlink"/>
    <w:basedOn w:val="Absatzstandardschriftart"/>
    <w:rsid w:val="00ED2D7A"/>
    <w:rPr>
      <w:color w:val="0000FF"/>
      <w:u w:val="single"/>
    </w:rPr>
  </w:style>
  <w:style w:type="character" w:customStyle="1" w:styleId="berschrift1Zeichen">
    <w:name w:val="Überschrift 1 Zeichen"/>
    <w:basedOn w:val="Absatzstandardschriftart"/>
    <w:link w:val="berschrift1"/>
    <w:uiPriority w:val="9"/>
    <w:rsid w:val="00580C4F"/>
    <w:rPr>
      <w:rFonts w:asciiTheme="majorHAnsi" w:eastAsiaTheme="majorEastAsia" w:hAnsiTheme="majorHAnsi" w:cstheme="majorBidi"/>
      <w:b/>
      <w:bCs/>
      <w:color w:val="365F91" w:themeColor="accent1" w:themeShade="BF"/>
      <w:sz w:val="28"/>
      <w:szCs w:val="28"/>
      <w:lang w:val="en-US" w:bidi="ps-AF"/>
    </w:rPr>
  </w:style>
  <w:style w:type="character" w:customStyle="1" w:styleId="imagecaption">
    <w:name w:val="imagecaption"/>
    <w:basedOn w:val="Absatzstandardschriftart"/>
    <w:rsid w:val="00580C4F"/>
  </w:style>
  <w:style w:type="character" w:customStyle="1" w:styleId="textsizelabel">
    <w:name w:val="textsize_label"/>
    <w:basedOn w:val="Absatzstandardschriftart"/>
    <w:rsid w:val="00580C4F"/>
  </w:style>
  <w:style w:type="paragraph" w:customStyle="1" w:styleId="articledate">
    <w:name w:val="article_date"/>
    <w:basedOn w:val="Standard"/>
    <w:rsid w:val="00580C4F"/>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lang w:val="de-DE" w:eastAsia="de-DE" w:bidi="ar-SA"/>
    </w:rPr>
  </w:style>
  <w:style w:type="character" w:styleId="Betont">
    <w:name w:val="Strong"/>
    <w:basedOn w:val="Absatzstandardschriftart"/>
    <w:uiPriority w:val="22"/>
    <w:qFormat/>
    <w:rsid w:val="00580C4F"/>
    <w:rPr>
      <w:b/>
      <w:bCs/>
    </w:rPr>
  </w:style>
  <w:style w:type="paragraph" w:customStyle="1" w:styleId="yiv1192078275ecxmsonormal">
    <w:name w:val="yiv1192078275ecxmsonormal"/>
    <w:basedOn w:val="Standard"/>
    <w:rsid w:val="00A87F9D"/>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lang w:val="de-DE" w:eastAsia="de-DE" w:bidi="ar-SA"/>
    </w:rPr>
  </w:style>
  <w:style w:type="character" w:customStyle="1" w:styleId="hps">
    <w:name w:val="hps"/>
    <w:basedOn w:val="Absatzstandardschriftart"/>
    <w:rsid w:val="00605D52"/>
  </w:style>
  <w:style w:type="paragraph" w:customStyle="1" w:styleId="ecxmsonormal">
    <w:name w:val="ecxmsonormal"/>
    <w:basedOn w:val="Standard"/>
    <w:rsid w:val="00850DD5"/>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lang w:val="de-DE" w:eastAsia="de-DE" w:bidi="ar-SA"/>
    </w:rPr>
  </w:style>
  <w:style w:type="table" w:styleId="Tabellenraster">
    <w:name w:val="Table Grid"/>
    <w:basedOn w:val="NormaleTabelle"/>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Accent1">
    <w:name w:val="Grid Table 1 Light Accent 1"/>
    <w:basedOn w:val="NormaleTabelle"/>
    <w:uiPriority w:val="46"/>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berschrift3Zeichen">
    <w:name w:val="Überschrift 3 Zeichen"/>
    <w:basedOn w:val="Absatzstandardschriftart"/>
    <w:link w:val="berschrift3"/>
    <w:uiPriority w:val="9"/>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ED2D7A"/>
    <w:pPr>
      <w:suppressAutoHyphens/>
      <w:autoSpaceDN w:val="0"/>
      <w:bidi/>
      <w:textAlignment w:val="baseline"/>
    </w:pPr>
    <w:rPr>
      <w:rFonts w:ascii="Calibri" w:eastAsia="Calibri" w:hAnsi="Calibri" w:cs="Arial"/>
      <w:lang w:val="en-US" w:bidi="ps-AF"/>
    </w:rPr>
  </w:style>
  <w:style w:type="paragraph" w:styleId="berschrift1">
    <w:name w:val="heading 1"/>
    <w:basedOn w:val="Standard"/>
    <w:next w:val="Standard"/>
    <w:link w:val="berschrift1Zeichen"/>
    <w:uiPriority w:val="9"/>
    <w:qFormat/>
    <w:rsid w:val="00580C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eichen"/>
    <w:uiPriority w:val="9"/>
    <w:qFormat/>
    <w:rsid w:val="00F044C3"/>
    <w:pPr>
      <w:suppressAutoHyphens w:val="0"/>
      <w:autoSpaceDN/>
      <w:bidi w:val="0"/>
      <w:spacing w:before="100" w:beforeAutospacing="1" w:after="100" w:afterAutospacing="1" w:line="240" w:lineRule="auto"/>
      <w:textAlignment w:val="auto"/>
      <w:outlineLvl w:val="1"/>
    </w:pPr>
    <w:rPr>
      <w:rFonts w:ascii="Times New Roman" w:eastAsia="Times New Roman" w:hAnsi="Times New Roman" w:cs="Times New Roman"/>
      <w:b/>
      <w:bCs/>
      <w:sz w:val="36"/>
      <w:szCs w:val="36"/>
      <w:lang w:val="de-DE" w:eastAsia="de-DE" w:bidi="ar-SA"/>
    </w:rPr>
  </w:style>
  <w:style w:type="paragraph" w:styleId="berschrift3">
    <w:name w:val="heading 3"/>
    <w:basedOn w:val="Standard"/>
    <w:next w:val="Standard"/>
    <w:link w:val="berschrift3Zeichen"/>
    <w:uiPriority w:val="9"/>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link w:val="berschrift4Zeichen"/>
    <w:uiPriority w:val="9"/>
    <w:qFormat/>
    <w:rsid w:val="00F044C3"/>
    <w:pPr>
      <w:suppressAutoHyphens w:val="0"/>
      <w:autoSpaceDN/>
      <w:bidi w:val="0"/>
      <w:spacing w:before="100" w:beforeAutospacing="1" w:after="100" w:afterAutospacing="1" w:line="240" w:lineRule="auto"/>
      <w:textAlignment w:val="auto"/>
      <w:outlineLvl w:val="3"/>
    </w:pPr>
    <w:rPr>
      <w:rFonts w:ascii="Times New Roman" w:eastAsia="Times New Roman" w:hAnsi="Times New Roman" w:cs="Times New Roman"/>
      <w:b/>
      <w:bCs/>
      <w:sz w:val="24"/>
      <w:szCs w:val="24"/>
      <w:lang w:val="de-DE"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876A1"/>
    <w:pPr>
      <w:suppressAutoHyphens w:val="0"/>
      <w:autoSpaceDN/>
      <w:bidi w:val="0"/>
      <w:ind w:left="720"/>
      <w:contextualSpacing/>
      <w:textAlignment w:val="auto"/>
    </w:pPr>
    <w:rPr>
      <w:rFonts w:asciiTheme="minorHAnsi" w:eastAsiaTheme="minorHAnsi" w:hAnsiTheme="minorHAnsi" w:cstheme="minorBidi"/>
      <w:lang w:val="de-DE" w:bidi="ar-SA"/>
    </w:rPr>
  </w:style>
  <w:style w:type="paragraph" w:styleId="Kopfzeile">
    <w:name w:val="header"/>
    <w:basedOn w:val="Standard"/>
    <w:link w:val="KopfzeileZeichen"/>
    <w:uiPriority w:val="99"/>
    <w:unhideWhenUsed/>
    <w:rsid w:val="005906C6"/>
    <w:pPr>
      <w:tabs>
        <w:tab w:val="center" w:pos="4536"/>
        <w:tab w:val="right" w:pos="9072"/>
      </w:tabs>
      <w:suppressAutoHyphens w:val="0"/>
      <w:autoSpaceDN/>
      <w:bidi w:val="0"/>
      <w:spacing w:after="0" w:line="240" w:lineRule="auto"/>
      <w:textAlignment w:val="auto"/>
    </w:pPr>
    <w:rPr>
      <w:rFonts w:asciiTheme="minorHAnsi" w:eastAsiaTheme="minorHAnsi" w:hAnsiTheme="minorHAnsi" w:cstheme="minorBidi"/>
      <w:lang w:val="de-DE" w:bidi="ar-SA"/>
    </w:rPr>
  </w:style>
  <w:style w:type="character" w:customStyle="1" w:styleId="KopfzeileZeichen">
    <w:name w:val="Kopfzeile Zeichen"/>
    <w:basedOn w:val="Absatzstandardschriftart"/>
    <w:link w:val="Kopfzeile"/>
    <w:uiPriority w:val="99"/>
    <w:rsid w:val="005906C6"/>
  </w:style>
  <w:style w:type="paragraph" w:styleId="Fuzeile">
    <w:name w:val="footer"/>
    <w:basedOn w:val="Standard"/>
    <w:link w:val="FuzeileZeichen"/>
    <w:uiPriority w:val="99"/>
    <w:unhideWhenUsed/>
    <w:rsid w:val="005906C6"/>
    <w:pPr>
      <w:tabs>
        <w:tab w:val="center" w:pos="4536"/>
        <w:tab w:val="right" w:pos="9072"/>
      </w:tabs>
      <w:suppressAutoHyphens w:val="0"/>
      <w:autoSpaceDN/>
      <w:bidi w:val="0"/>
      <w:spacing w:after="0" w:line="240" w:lineRule="auto"/>
      <w:textAlignment w:val="auto"/>
    </w:pPr>
    <w:rPr>
      <w:rFonts w:asciiTheme="minorHAnsi" w:eastAsiaTheme="minorHAnsi" w:hAnsiTheme="minorHAnsi" w:cstheme="minorBidi"/>
      <w:lang w:val="de-DE" w:bidi="ar-SA"/>
    </w:rPr>
  </w:style>
  <w:style w:type="character" w:customStyle="1" w:styleId="FuzeileZeichen">
    <w:name w:val="Fußzeile Zeichen"/>
    <w:basedOn w:val="Absatzstandardschriftart"/>
    <w:link w:val="Fuzeile"/>
    <w:uiPriority w:val="99"/>
    <w:rsid w:val="005906C6"/>
  </w:style>
  <w:style w:type="paragraph" w:styleId="Sprechblasentext">
    <w:name w:val="Balloon Text"/>
    <w:basedOn w:val="Standard"/>
    <w:link w:val="SprechblasentextZeichen"/>
    <w:uiPriority w:val="99"/>
    <w:semiHidden/>
    <w:unhideWhenUsed/>
    <w:rsid w:val="005906C6"/>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5906C6"/>
    <w:rPr>
      <w:rFonts w:ascii="Tahoma" w:hAnsi="Tahoma" w:cs="Tahoma"/>
      <w:sz w:val="16"/>
      <w:szCs w:val="16"/>
    </w:rPr>
  </w:style>
  <w:style w:type="paragraph" w:styleId="StandardWeb">
    <w:name w:val="Normal (Web)"/>
    <w:basedOn w:val="Standard"/>
    <w:uiPriority w:val="99"/>
    <w:semiHidden/>
    <w:unhideWhenUsed/>
    <w:rsid w:val="00F808B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eichen">
    <w:name w:val="Überschrift 2 Zeichen"/>
    <w:basedOn w:val="Absatzstandardschriftart"/>
    <w:link w:val="berschrift2"/>
    <w:uiPriority w:val="9"/>
    <w:rsid w:val="00F044C3"/>
    <w:rPr>
      <w:rFonts w:ascii="Times New Roman" w:eastAsia="Times New Roman" w:hAnsi="Times New Roman" w:cs="Times New Roman"/>
      <w:b/>
      <w:bCs/>
      <w:sz w:val="36"/>
      <w:szCs w:val="36"/>
      <w:lang w:eastAsia="de-DE"/>
    </w:rPr>
  </w:style>
  <w:style w:type="character" w:customStyle="1" w:styleId="berschrift4Zeichen">
    <w:name w:val="Überschrift 4 Zeichen"/>
    <w:basedOn w:val="Absatzstandardschriftart"/>
    <w:link w:val="berschrift4"/>
    <w:uiPriority w:val="9"/>
    <w:rsid w:val="00F044C3"/>
    <w:rPr>
      <w:rFonts w:ascii="Times New Roman" w:eastAsia="Times New Roman" w:hAnsi="Times New Roman" w:cs="Times New Roman"/>
      <w:b/>
      <w:bCs/>
      <w:sz w:val="24"/>
      <w:szCs w:val="24"/>
      <w:lang w:eastAsia="de-DE"/>
    </w:rPr>
  </w:style>
  <w:style w:type="paragraph" w:customStyle="1" w:styleId="intro">
    <w:name w:val="intro"/>
    <w:basedOn w:val="Standard"/>
    <w:rsid w:val="00F044C3"/>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lang w:val="de-DE" w:eastAsia="de-DE" w:bidi="ar-SA"/>
    </w:rPr>
  </w:style>
  <w:style w:type="character" w:styleId="Link">
    <w:name w:val="Hyperlink"/>
    <w:basedOn w:val="Absatzstandardschriftart"/>
    <w:rsid w:val="00ED2D7A"/>
    <w:rPr>
      <w:color w:val="0000FF"/>
      <w:u w:val="single"/>
    </w:rPr>
  </w:style>
  <w:style w:type="character" w:customStyle="1" w:styleId="berschrift1Zeichen">
    <w:name w:val="Überschrift 1 Zeichen"/>
    <w:basedOn w:val="Absatzstandardschriftart"/>
    <w:link w:val="berschrift1"/>
    <w:uiPriority w:val="9"/>
    <w:rsid w:val="00580C4F"/>
    <w:rPr>
      <w:rFonts w:asciiTheme="majorHAnsi" w:eastAsiaTheme="majorEastAsia" w:hAnsiTheme="majorHAnsi" w:cstheme="majorBidi"/>
      <w:b/>
      <w:bCs/>
      <w:color w:val="365F91" w:themeColor="accent1" w:themeShade="BF"/>
      <w:sz w:val="28"/>
      <w:szCs w:val="28"/>
      <w:lang w:val="en-US" w:bidi="ps-AF"/>
    </w:rPr>
  </w:style>
  <w:style w:type="character" w:customStyle="1" w:styleId="imagecaption">
    <w:name w:val="imagecaption"/>
    <w:basedOn w:val="Absatzstandardschriftart"/>
    <w:rsid w:val="00580C4F"/>
  </w:style>
  <w:style w:type="character" w:customStyle="1" w:styleId="textsizelabel">
    <w:name w:val="textsize_label"/>
    <w:basedOn w:val="Absatzstandardschriftart"/>
    <w:rsid w:val="00580C4F"/>
  </w:style>
  <w:style w:type="paragraph" w:customStyle="1" w:styleId="articledate">
    <w:name w:val="article_date"/>
    <w:basedOn w:val="Standard"/>
    <w:rsid w:val="00580C4F"/>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lang w:val="de-DE" w:eastAsia="de-DE" w:bidi="ar-SA"/>
    </w:rPr>
  </w:style>
  <w:style w:type="character" w:styleId="Betont">
    <w:name w:val="Strong"/>
    <w:basedOn w:val="Absatzstandardschriftart"/>
    <w:uiPriority w:val="22"/>
    <w:qFormat/>
    <w:rsid w:val="00580C4F"/>
    <w:rPr>
      <w:b/>
      <w:bCs/>
    </w:rPr>
  </w:style>
  <w:style w:type="paragraph" w:customStyle="1" w:styleId="yiv1192078275ecxmsonormal">
    <w:name w:val="yiv1192078275ecxmsonormal"/>
    <w:basedOn w:val="Standard"/>
    <w:rsid w:val="00A87F9D"/>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lang w:val="de-DE" w:eastAsia="de-DE" w:bidi="ar-SA"/>
    </w:rPr>
  </w:style>
  <w:style w:type="character" w:customStyle="1" w:styleId="hps">
    <w:name w:val="hps"/>
    <w:basedOn w:val="Absatzstandardschriftart"/>
    <w:rsid w:val="00605D52"/>
  </w:style>
  <w:style w:type="paragraph" w:customStyle="1" w:styleId="ecxmsonormal">
    <w:name w:val="ecxmsonormal"/>
    <w:basedOn w:val="Standard"/>
    <w:rsid w:val="00850DD5"/>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lang w:val="de-DE" w:eastAsia="de-DE" w:bidi="ar-SA"/>
    </w:rPr>
  </w:style>
  <w:style w:type="table" w:styleId="Tabellenraster">
    <w:name w:val="Table Grid"/>
    <w:basedOn w:val="NormaleTabelle"/>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dTable1LightAccent1">
    <w:name w:val="Grid Table 1 Light Accent 1"/>
    <w:basedOn w:val="NormaleTabelle"/>
    <w:uiPriority w:val="46"/>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berschrift3Zeichen">
    <w:name w:val="Überschrift 3 Zeichen"/>
    <w:basedOn w:val="Absatzstandardschriftart"/>
    <w:link w:val="berschrift3"/>
    <w:uiPriority w:val="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555310">
      <w:bodyDiv w:val="1"/>
      <w:marLeft w:val="0"/>
      <w:marRight w:val="0"/>
      <w:marTop w:val="0"/>
      <w:marBottom w:val="0"/>
      <w:divBdr>
        <w:top w:val="none" w:sz="0" w:space="0" w:color="auto"/>
        <w:left w:val="none" w:sz="0" w:space="0" w:color="auto"/>
        <w:bottom w:val="none" w:sz="0" w:space="0" w:color="auto"/>
        <w:right w:val="none" w:sz="0" w:space="0" w:color="auto"/>
      </w:divBdr>
    </w:div>
    <w:div w:id="378095627">
      <w:bodyDiv w:val="1"/>
      <w:marLeft w:val="0"/>
      <w:marRight w:val="0"/>
      <w:marTop w:val="0"/>
      <w:marBottom w:val="0"/>
      <w:divBdr>
        <w:top w:val="none" w:sz="0" w:space="0" w:color="auto"/>
        <w:left w:val="none" w:sz="0" w:space="0" w:color="auto"/>
        <w:bottom w:val="none" w:sz="0" w:space="0" w:color="auto"/>
        <w:right w:val="none" w:sz="0" w:space="0" w:color="auto"/>
      </w:divBdr>
      <w:divsChild>
        <w:div w:id="1990474296">
          <w:marLeft w:val="0"/>
          <w:marRight w:val="0"/>
          <w:marTop w:val="0"/>
          <w:marBottom w:val="0"/>
          <w:divBdr>
            <w:top w:val="none" w:sz="0" w:space="0" w:color="auto"/>
            <w:left w:val="none" w:sz="0" w:space="0" w:color="auto"/>
            <w:bottom w:val="none" w:sz="0" w:space="0" w:color="auto"/>
            <w:right w:val="none" w:sz="0" w:space="0" w:color="auto"/>
          </w:divBdr>
        </w:div>
        <w:div w:id="1499150762">
          <w:marLeft w:val="0"/>
          <w:marRight w:val="0"/>
          <w:marTop w:val="0"/>
          <w:marBottom w:val="0"/>
          <w:divBdr>
            <w:top w:val="none" w:sz="0" w:space="0" w:color="auto"/>
            <w:left w:val="none" w:sz="0" w:space="0" w:color="auto"/>
            <w:bottom w:val="none" w:sz="0" w:space="0" w:color="auto"/>
            <w:right w:val="none" w:sz="0" w:space="0" w:color="auto"/>
          </w:divBdr>
          <w:divsChild>
            <w:div w:id="511190368">
              <w:marLeft w:val="0"/>
              <w:marRight w:val="0"/>
              <w:marTop w:val="0"/>
              <w:marBottom w:val="0"/>
              <w:divBdr>
                <w:top w:val="none" w:sz="0" w:space="0" w:color="auto"/>
                <w:left w:val="none" w:sz="0" w:space="0" w:color="auto"/>
                <w:bottom w:val="none" w:sz="0" w:space="0" w:color="auto"/>
                <w:right w:val="none" w:sz="0" w:space="0" w:color="auto"/>
              </w:divBdr>
              <w:divsChild>
                <w:div w:id="1011494145">
                  <w:marLeft w:val="0"/>
                  <w:marRight w:val="0"/>
                  <w:marTop w:val="0"/>
                  <w:marBottom w:val="0"/>
                  <w:divBdr>
                    <w:top w:val="none" w:sz="0" w:space="0" w:color="auto"/>
                    <w:left w:val="none" w:sz="0" w:space="0" w:color="auto"/>
                    <w:bottom w:val="none" w:sz="0" w:space="0" w:color="auto"/>
                    <w:right w:val="none" w:sz="0" w:space="0" w:color="auto"/>
                  </w:divBdr>
                  <w:divsChild>
                    <w:div w:id="520045291">
                      <w:marLeft w:val="0"/>
                      <w:marRight w:val="0"/>
                      <w:marTop w:val="0"/>
                      <w:marBottom w:val="0"/>
                      <w:divBdr>
                        <w:top w:val="none" w:sz="0" w:space="0" w:color="auto"/>
                        <w:left w:val="none" w:sz="0" w:space="0" w:color="auto"/>
                        <w:bottom w:val="none" w:sz="0" w:space="0" w:color="auto"/>
                        <w:right w:val="none" w:sz="0" w:space="0" w:color="auto"/>
                      </w:divBdr>
                      <w:divsChild>
                        <w:div w:id="12192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499048">
              <w:marLeft w:val="0"/>
              <w:marRight w:val="0"/>
              <w:marTop w:val="0"/>
              <w:marBottom w:val="0"/>
              <w:divBdr>
                <w:top w:val="none" w:sz="0" w:space="0" w:color="auto"/>
                <w:left w:val="none" w:sz="0" w:space="0" w:color="auto"/>
                <w:bottom w:val="none" w:sz="0" w:space="0" w:color="auto"/>
                <w:right w:val="none" w:sz="0" w:space="0" w:color="auto"/>
              </w:divBdr>
              <w:divsChild>
                <w:div w:id="787310121">
                  <w:marLeft w:val="0"/>
                  <w:marRight w:val="0"/>
                  <w:marTop w:val="0"/>
                  <w:marBottom w:val="0"/>
                  <w:divBdr>
                    <w:top w:val="none" w:sz="0" w:space="0" w:color="auto"/>
                    <w:left w:val="none" w:sz="0" w:space="0" w:color="auto"/>
                    <w:bottom w:val="none" w:sz="0" w:space="0" w:color="auto"/>
                    <w:right w:val="none" w:sz="0" w:space="0" w:color="auto"/>
                  </w:divBdr>
                  <w:divsChild>
                    <w:div w:id="18857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773065">
          <w:marLeft w:val="0"/>
          <w:marRight w:val="0"/>
          <w:marTop w:val="0"/>
          <w:marBottom w:val="0"/>
          <w:divBdr>
            <w:top w:val="none" w:sz="0" w:space="0" w:color="auto"/>
            <w:left w:val="none" w:sz="0" w:space="0" w:color="auto"/>
            <w:bottom w:val="none" w:sz="0" w:space="0" w:color="auto"/>
            <w:right w:val="none" w:sz="0" w:space="0" w:color="auto"/>
          </w:divBdr>
          <w:divsChild>
            <w:div w:id="2023773486">
              <w:marLeft w:val="0"/>
              <w:marRight w:val="0"/>
              <w:marTop w:val="0"/>
              <w:marBottom w:val="0"/>
              <w:divBdr>
                <w:top w:val="none" w:sz="0" w:space="0" w:color="auto"/>
                <w:left w:val="none" w:sz="0" w:space="0" w:color="auto"/>
                <w:bottom w:val="none" w:sz="0" w:space="0" w:color="auto"/>
                <w:right w:val="none" w:sz="0" w:space="0" w:color="auto"/>
              </w:divBdr>
              <w:divsChild>
                <w:div w:id="1034814891">
                  <w:marLeft w:val="0"/>
                  <w:marRight w:val="0"/>
                  <w:marTop w:val="0"/>
                  <w:marBottom w:val="0"/>
                  <w:divBdr>
                    <w:top w:val="none" w:sz="0" w:space="0" w:color="auto"/>
                    <w:left w:val="none" w:sz="0" w:space="0" w:color="auto"/>
                    <w:bottom w:val="none" w:sz="0" w:space="0" w:color="auto"/>
                    <w:right w:val="none" w:sz="0" w:space="0" w:color="auto"/>
                  </w:divBdr>
                </w:div>
              </w:divsChild>
            </w:div>
            <w:div w:id="1146052203">
              <w:marLeft w:val="0"/>
              <w:marRight w:val="0"/>
              <w:marTop w:val="0"/>
              <w:marBottom w:val="0"/>
              <w:divBdr>
                <w:top w:val="none" w:sz="0" w:space="0" w:color="auto"/>
                <w:left w:val="none" w:sz="0" w:space="0" w:color="auto"/>
                <w:bottom w:val="none" w:sz="0" w:space="0" w:color="auto"/>
                <w:right w:val="none" w:sz="0" w:space="0" w:color="auto"/>
              </w:divBdr>
              <w:divsChild>
                <w:div w:id="174792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59275">
      <w:bodyDiv w:val="1"/>
      <w:marLeft w:val="0"/>
      <w:marRight w:val="0"/>
      <w:marTop w:val="0"/>
      <w:marBottom w:val="0"/>
      <w:divBdr>
        <w:top w:val="none" w:sz="0" w:space="0" w:color="auto"/>
        <w:left w:val="none" w:sz="0" w:space="0" w:color="auto"/>
        <w:bottom w:val="none" w:sz="0" w:space="0" w:color="auto"/>
        <w:right w:val="none" w:sz="0" w:space="0" w:color="auto"/>
      </w:divBdr>
      <w:divsChild>
        <w:div w:id="477303423">
          <w:marLeft w:val="0"/>
          <w:marRight w:val="0"/>
          <w:marTop w:val="0"/>
          <w:marBottom w:val="0"/>
          <w:divBdr>
            <w:top w:val="none" w:sz="0" w:space="0" w:color="auto"/>
            <w:left w:val="none" w:sz="0" w:space="0" w:color="auto"/>
            <w:bottom w:val="none" w:sz="0" w:space="0" w:color="auto"/>
            <w:right w:val="none" w:sz="0" w:space="0" w:color="auto"/>
          </w:divBdr>
          <w:divsChild>
            <w:div w:id="196766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77844">
      <w:bodyDiv w:val="1"/>
      <w:marLeft w:val="0"/>
      <w:marRight w:val="0"/>
      <w:marTop w:val="0"/>
      <w:marBottom w:val="0"/>
      <w:divBdr>
        <w:top w:val="none" w:sz="0" w:space="0" w:color="auto"/>
        <w:left w:val="none" w:sz="0" w:space="0" w:color="auto"/>
        <w:bottom w:val="none" w:sz="0" w:space="0" w:color="auto"/>
        <w:right w:val="none" w:sz="0" w:space="0" w:color="auto"/>
      </w:divBdr>
      <w:divsChild>
        <w:div w:id="415439218">
          <w:marLeft w:val="0"/>
          <w:marRight w:val="0"/>
          <w:marTop w:val="0"/>
          <w:marBottom w:val="0"/>
          <w:divBdr>
            <w:top w:val="none" w:sz="0" w:space="0" w:color="auto"/>
            <w:left w:val="none" w:sz="0" w:space="0" w:color="auto"/>
            <w:bottom w:val="none" w:sz="0" w:space="0" w:color="auto"/>
            <w:right w:val="none" w:sz="0" w:space="0" w:color="auto"/>
          </w:divBdr>
          <w:divsChild>
            <w:div w:id="1478302550">
              <w:marLeft w:val="0"/>
              <w:marRight w:val="0"/>
              <w:marTop w:val="0"/>
              <w:marBottom w:val="0"/>
              <w:divBdr>
                <w:top w:val="none" w:sz="0" w:space="0" w:color="auto"/>
                <w:left w:val="none" w:sz="0" w:space="0" w:color="auto"/>
                <w:bottom w:val="none" w:sz="0" w:space="0" w:color="auto"/>
                <w:right w:val="none" w:sz="0" w:space="0" w:color="auto"/>
              </w:divBdr>
            </w:div>
            <w:div w:id="1329865594">
              <w:marLeft w:val="0"/>
              <w:marRight w:val="0"/>
              <w:marTop w:val="0"/>
              <w:marBottom w:val="0"/>
              <w:divBdr>
                <w:top w:val="none" w:sz="0" w:space="0" w:color="auto"/>
                <w:left w:val="none" w:sz="0" w:space="0" w:color="auto"/>
                <w:bottom w:val="none" w:sz="0" w:space="0" w:color="auto"/>
                <w:right w:val="none" w:sz="0" w:space="0" w:color="auto"/>
              </w:divBdr>
            </w:div>
          </w:divsChild>
        </w:div>
        <w:div w:id="399596154">
          <w:marLeft w:val="0"/>
          <w:marRight w:val="0"/>
          <w:marTop w:val="0"/>
          <w:marBottom w:val="0"/>
          <w:divBdr>
            <w:top w:val="none" w:sz="0" w:space="0" w:color="auto"/>
            <w:left w:val="none" w:sz="0" w:space="0" w:color="auto"/>
            <w:bottom w:val="none" w:sz="0" w:space="0" w:color="auto"/>
            <w:right w:val="none" w:sz="0" w:space="0" w:color="auto"/>
          </w:divBdr>
          <w:divsChild>
            <w:div w:id="1403680387">
              <w:marLeft w:val="0"/>
              <w:marRight w:val="0"/>
              <w:marTop w:val="0"/>
              <w:marBottom w:val="0"/>
              <w:divBdr>
                <w:top w:val="none" w:sz="0" w:space="0" w:color="auto"/>
                <w:left w:val="none" w:sz="0" w:space="0" w:color="auto"/>
                <w:bottom w:val="none" w:sz="0" w:space="0" w:color="auto"/>
                <w:right w:val="none" w:sz="0" w:space="0" w:color="auto"/>
              </w:divBdr>
              <w:divsChild>
                <w:div w:id="83599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1705">
      <w:bodyDiv w:val="1"/>
      <w:marLeft w:val="0"/>
      <w:marRight w:val="0"/>
      <w:marTop w:val="0"/>
      <w:marBottom w:val="0"/>
      <w:divBdr>
        <w:top w:val="none" w:sz="0" w:space="0" w:color="auto"/>
        <w:left w:val="none" w:sz="0" w:space="0" w:color="auto"/>
        <w:bottom w:val="none" w:sz="0" w:space="0" w:color="auto"/>
        <w:right w:val="none" w:sz="0" w:space="0" w:color="auto"/>
      </w:divBdr>
      <w:divsChild>
        <w:div w:id="1647201803">
          <w:marLeft w:val="0"/>
          <w:marRight w:val="0"/>
          <w:marTop w:val="0"/>
          <w:marBottom w:val="0"/>
          <w:divBdr>
            <w:top w:val="none" w:sz="0" w:space="0" w:color="auto"/>
            <w:left w:val="none" w:sz="0" w:space="0" w:color="auto"/>
            <w:bottom w:val="none" w:sz="0" w:space="0" w:color="auto"/>
            <w:right w:val="none" w:sz="0" w:space="0" w:color="auto"/>
          </w:divBdr>
          <w:divsChild>
            <w:div w:id="562374074">
              <w:marLeft w:val="0"/>
              <w:marRight w:val="0"/>
              <w:marTop w:val="0"/>
              <w:marBottom w:val="0"/>
              <w:divBdr>
                <w:top w:val="none" w:sz="0" w:space="0" w:color="auto"/>
                <w:left w:val="none" w:sz="0" w:space="0" w:color="auto"/>
                <w:bottom w:val="none" w:sz="0" w:space="0" w:color="auto"/>
                <w:right w:val="none" w:sz="0" w:space="0" w:color="auto"/>
              </w:divBdr>
            </w:div>
            <w:div w:id="1564566424">
              <w:marLeft w:val="0"/>
              <w:marRight w:val="0"/>
              <w:marTop w:val="0"/>
              <w:marBottom w:val="0"/>
              <w:divBdr>
                <w:top w:val="none" w:sz="0" w:space="0" w:color="auto"/>
                <w:left w:val="none" w:sz="0" w:space="0" w:color="auto"/>
                <w:bottom w:val="none" w:sz="0" w:space="0" w:color="auto"/>
                <w:right w:val="none" w:sz="0" w:space="0" w:color="auto"/>
              </w:divBdr>
            </w:div>
          </w:divsChild>
        </w:div>
        <w:div w:id="386223781">
          <w:marLeft w:val="0"/>
          <w:marRight w:val="0"/>
          <w:marTop w:val="0"/>
          <w:marBottom w:val="0"/>
          <w:divBdr>
            <w:top w:val="none" w:sz="0" w:space="0" w:color="auto"/>
            <w:left w:val="none" w:sz="0" w:space="0" w:color="auto"/>
            <w:bottom w:val="none" w:sz="0" w:space="0" w:color="auto"/>
            <w:right w:val="none" w:sz="0" w:space="0" w:color="auto"/>
          </w:divBdr>
          <w:divsChild>
            <w:div w:id="1879123854">
              <w:marLeft w:val="0"/>
              <w:marRight w:val="0"/>
              <w:marTop w:val="0"/>
              <w:marBottom w:val="0"/>
              <w:divBdr>
                <w:top w:val="none" w:sz="0" w:space="0" w:color="auto"/>
                <w:left w:val="none" w:sz="0" w:space="0" w:color="auto"/>
                <w:bottom w:val="none" w:sz="0" w:space="0" w:color="auto"/>
                <w:right w:val="none" w:sz="0" w:space="0" w:color="auto"/>
              </w:divBdr>
              <w:divsChild>
                <w:div w:id="637876945">
                  <w:marLeft w:val="0"/>
                  <w:marRight w:val="0"/>
                  <w:marTop w:val="0"/>
                  <w:marBottom w:val="0"/>
                  <w:divBdr>
                    <w:top w:val="none" w:sz="0" w:space="0" w:color="auto"/>
                    <w:left w:val="none" w:sz="0" w:space="0" w:color="auto"/>
                    <w:bottom w:val="none" w:sz="0" w:space="0" w:color="auto"/>
                    <w:right w:val="none" w:sz="0" w:space="0" w:color="auto"/>
                  </w:divBdr>
                </w:div>
                <w:div w:id="209181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0775">
      <w:bodyDiv w:val="1"/>
      <w:marLeft w:val="0"/>
      <w:marRight w:val="0"/>
      <w:marTop w:val="0"/>
      <w:marBottom w:val="0"/>
      <w:divBdr>
        <w:top w:val="none" w:sz="0" w:space="0" w:color="auto"/>
        <w:left w:val="none" w:sz="0" w:space="0" w:color="auto"/>
        <w:bottom w:val="none" w:sz="0" w:space="0" w:color="auto"/>
        <w:right w:val="none" w:sz="0" w:space="0" w:color="auto"/>
      </w:divBdr>
    </w:div>
    <w:div w:id="1049109635">
      <w:bodyDiv w:val="1"/>
      <w:marLeft w:val="0"/>
      <w:marRight w:val="0"/>
      <w:marTop w:val="0"/>
      <w:marBottom w:val="0"/>
      <w:divBdr>
        <w:top w:val="none" w:sz="0" w:space="0" w:color="auto"/>
        <w:left w:val="none" w:sz="0" w:space="0" w:color="auto"/>
        <w:bottom w:val="none" w:sz="0" w:space="0" w:color="auto"/>
        <w:right w:val="none" w:sz="0" w:space="0" w:color="auto"/>
      </w:divBdr>
    </w:div>
    <w:div w:id="1657614194">
      <w:bodyDiv w:val="1"/>
      <w:marLeft w:val="0"/>
      <w:marRight w:val="0"/>
      <w:marTop w:val="0"/>
      <w:marBottom w:val="0"/>
      <w:divBdr>
        <w:top w:val="none" w:sz="0" w:space="0" w:color="auto"/>
        <w:left w:val="none" w:sz="0" w:space="0" w:color="auto"/>
        <w:bottom w:val="none" w:sz="0" w:space="0" w:color="auto"/>
        <w:right w:val="none" w:sz="0" w:space="0" w:color="auto"/>
      </w:divBdr>
    </w:div>
    <w:div w:id="1696152775">
      <w:bodyDiv w:val="1"/>
      <w:marLeft w:val="0"/>
      <w:marRight w:val="0"/>
      <w:marTop w:val="0"/>
      <w:marBottom w:val="0"/>
      <w:divBdr>
        <w:top w:val="none" w:sz="0" w:space="0" w:color="auto"/>
        <w:left w:val="none" w:sz="0" w:space="0" w:color="auto"/>
        <w:bottom w:val="none" w:sz="0" w:space="0" w:color="auto"/>
        <w:right w:val="none" w:sz="0" w:space="0" w:color="auto"/>
      </w:divBdr>
    </w:div>
    <w:div w:id="1702776534">
      <w:bodyDiv w:val="1"/>
      <w:marLeft w:val="0"/>
      <w:marRight w:val="0"/>
      <w:marTop w:val="0"/>
      <w:marBottom w:val="0"/>
      <w:divBdr>
        <w:top w:val="none" w:sz="0" w:space="0" w:color="auto"/>
        <w:left w:val="none" w:sz="0" w:space="0" w:color="auto"/>
        <w:bottom w:val="none" w:sz="0" w:space="0" w:color="auto"/>
        <w:right w:val="none" w:sz="0" w:space="0" w:color="auto"/>
      </w:divBdr>
      <w:divsChild>
        <w:div w:id="1223446607">
          <w:marLeft w:val="0"/>
          <w:marRight w:val="0"/>
          <w:marTop w:val="0"/>
          <w:marBottom w:val="0"/>
          <w:divBdr>
            <w:top w:val="none" w:sz="0" w:space="0" w:color="auto"/>
            <w:left w:val="none" w:sz="0" w:space="0" w:color="auto"/>
            <w:bottom w:val="none" w:sz="0" w:space="0" w:color="auto"/>
            <w:right w:val="none" w:sz="0" w:space="0" w:color="auto"/>
          </w:divBdr>
        </w:div>
        <w:div w:id="908541584">
          <w:marLeft w:val="0"/>
          <w:marRight w:val="0"/>
          <w:marTop w:val="0"/>
          <w:marBottom w:val="0"/>
          <w:divBdr>
            <w:top w:val="none" w:sz="0" w:space="0" w:color="auto"/>
            <w:left w:val="none" w:sz="0" w:space="0" w:color="auto"/>
            <w:bottom w:val="none" w:sz="0" w:space="0" w:color="auto"/>
            <w:right w:val="none" w:sz="0" w:space="0" w:color="auto"/>
          </w:divBdr>
          <w:divsChild>
            <w:div w:id="442699666">
              <w:marLeft w:val="0"/>
              <w:marRight w:val="0"/>
              <w:marTop w:val="0"/>
              <w:marBottom w:val="0"/>
              <w:divBdr>
                <w:top w:val="none" w:sz="0" w:space="0" w:color="auto"/>
                <w:left w:val="none" w:sz="0" w:space="0" w:color="auto"/>
                <w:bottom w:val="none" w:sz="0" w:space="0" w:color="auto"/>
                <w:right w:val="none" w:sz="0" w:space="0" w:color="auto"/>
              </w:divBdr>
              <w:divsChild>
                <w:div w:id="1048064598">
                  <w:marLeft w:val="0"/>
                  <w:marRight w:val="0"/>
                  <w:marTop w:val="0"/>
                  <w:marBottom w:val="0"/>
                  <w:divBdr>
                    <w:top w:val="none" w:sz="0" w:space="0" w:color="auto"/>
                    <w:left w:val="none" w:sz="0" w:space="0" w:color="auto"/>
                    <w:bottom w:val="none" w:sz="0" w:space="0" w:color="auto"/>
                    <w:right w:val="none" w:sz="0" w:space="0" w:color="auto"/>
                  </w:divBdr>
                  <w:divsChild>
                    <w:div w:id="1574580656">
                      <w:marLeft w:val="0"/>
                      <w:marRight w:val="0"/>
                      <w:marTop w:val="0"/>
                      <w:marBottom w:val="0"/>
                      <w:divBdr>
                        <w:top w:val="none" w:sz="0" w:space="0" w:color="auto"/>
                        <w:left w:val="none" w:sz="0" w:space="0" w:color="auto"/>
                        <w:bottom w:val="none" w:sz="0" w:space="0" w:color="auto"/>
                        <w:right w:val="none" w:sz="0" w:space="0" w:color="auto"/>
                      </w:divBdr>
                      <w:divsChild>
                        <w:div w:id="37481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1889">
              <w:marLeft w:val="0"/>
              <w:marRight w:val="0"/>
              <w:marTop w:val="0"/>
              <w:marBottom w:val="0"/>
              <w:divBdr>
                <w:top w:val="none" w:sz="0" w:space="0" w:color="auto"/>
                <w:left w:val="none" w:sz="0" w:space="0" w:color="auto"/>
                <w:bottom w:val="none" w:sz="0" w:space="0" w:color="auto"/>
                <w:right w:val="none" w:sz="0" w:space="0" w:color="auto"/>
              </w:divBdr>
              <w:divsChild>
                <w:div w:id="673922452">
                  <w:marLeft w:val="0"/>
                  <w:marRight w:val="0"/>
                  <w:marTop w:val="0"/>
                  <w:marBottom w:val="0"/>
                  <w:divBdr>
                    <w:top w:val="none" w:sz="0" w:space="0" w:color="auto"/>
                    <w:left w:val="none" w:sz="0" w:space="0" w:color="auto"/>
                    <w:bottom w:val="none" w:sz="0" w:space="0" w:color="auto"/>
                    <w:right w:val="none" w:sz="0" w:space="0" w:color="auto"/>
                  </w:divBdr>
                  <w:divsChild>
                    <w:div w:id="85604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7641">
          <w:marLeft w:val="0"/>
          <w:marRight w:val="0"/>
          <w:marTop w:val="0"/>
          <w:marBottom w:val="0"/>
          <w:divBdr>
            <w:top w:val="none" w:sz="0" w:space="0" w:color="auto"/>
            <w:left w:val="none" w:sz="0" w:space="0" w:color="auto"/>
            <w:bottom w:val="none" w:sz="0" w:space="0" w:color="auto"/>
            <w:right w:val="none" w:sz="0" w:space="0" w:color="auto"/>
          </w:divBdr>
          <w:divsChild>
            <w:div w:id="2061129900">
              <w:marLeft w:val="0"/>
              <w:marRight w:val="0"/>
              <w:marTop w:val="0"/>
              <w:marBottom w:val="0"/>
              <w:divBdr>
                <w:top w:val="none" w:sz="0" w:space="0" w:color="auto"/>
                <w:left w:val="none" w:sz="0" w:space="0" w:color="auto"/>
                <w:bottom w:val="none" w:sz="0" w:space="0" w:color="auto"/>
                <w:right w:val="none" w:sz="0" w:space="0" w:color="auto"/>
              </w:divBdr>
              <w:divsChild>
                <w:div w:id="897667735">
                  <w:marLeft w:val="0"/>
                  <w:marRight w:val="0"/>
                  <w:marTop w:val="0"/>
                  <w:marBottom w:val="0"/>
                  <w:divBdr>
                    <w:top w:val="none" w:sz="0" w:space="0" w:color="auto"/>
                    <w:left w:val="none" w:sz="0" w:space="0" w:color="auto"/>
                    <w:bottom w:val="none" w:sz="0" w:space="0" w:color="auto"/>
                    <w:right w:val="none" w:sz="0" w:space="0" w:color="auto"/>
                  </w:divBdr>
                </w:div>
              </w:divsChild>
            </w:div>
            <w:div w:id="1817531170">
              <w:marLeft w:val="0"/>
              <w:marRight w:val="0"/>
              <w:marTop w:val="0"/>
              <w:marBottom w:val="0"/>
              <w:divBdr>
                <w:top w:val="none" w:sz="0" w:space="0" w:color="auto"/>
                <w:left w:val="none" w:sz="0" w:space="0" w:color="auto"/>
                <w:bottom w:val="none" w:sz="0" w:space="0" w:color="auto"/>
                <w:right w:val="none" w:sz="0" w:space="0" w:color="auto"/>
              </w:divBdr>
              <w:divsChild>
                <w:div w:id="136120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722479">
      <w:bodyDiv w:val="1"/>
      <w:marLeft w:val="0"/>
      <w:marRight w:val="0"/>
      <w:marTop w:val="0"/>
      <w:marBottom w:val="0"/>
      <w:divBdr>
        <w:top w:val="none" w:sz="0" w:space="0" w:color="auto"/>
        <w:left w:val="none" w:sz="0" w:space="0" w:color="auto"/>
        <w:bottom w:val="none" w:sz="0" w:space="0" w:color="auto"/>
        <w:right w:val="none" w:sz="0" w:space="0" w:color="auto"/>
      </w:divBdr>
    </w:div>
    <w:div w:id="2108623213">
      <w:bodyDiv w:val="1"/>
      <w:marLeft w:val="0"/>
      <w:marRight w:val="0"/>
      <w:marTop w:val="0"/>
      <w:marBottom w:val="0"/>
      <w:divBdr>
        <w:top w:val="none" w:sz="0" w:space="0" w:color="auto"/>
        <w:left w:val="none" w:sz="0" w:space="0" w:color="auto"/>
        <w:bottom w:val="none" w:sz="0" w:space="0" w:color="auto"/>
        <w:right w:val="none" w:sz="0" w:space="0" w:color="auto"/>
      </w:divBdr>
      <w:divsChild>
        <w:div w:id="1014767885">
          <w:marLeft w:val="0"/>
          <w:marRight w:val="0"/>
          <w:marTop w:val="0"/>
          <w:marBottom w:val="0"/>
          <w:divBdr>
            <w:top w:val="none" w:sz="0" w:space="0" w:color="auto"/>
            <w:left w:val="none" w:sz="0" w:space="0" w:color="auto"/>
            <w:bottom w:val="none" w:sz="0" w:space="0" w:color="auto"/>
            <w:right w:val="none" w:sz="0" w:space="0" w:color="auto"/>
          </w:divBdr>
          <w:divsChild>
            <w:div w:id="1901936579">
              <w:marLeft w:val="0"/>
              <w:marRight w:val="0"/>
              <w:marTop w:val="0"/>
              <w:marBottom w:val="0"/>
              <w:divBdr>
                <w:top w:val="none" w:sz="0" w:space="0" w:color="auto"/>
                <w:left w:val="none" w:sz="0" w:space="0" w:color="auto"/>
                <w:bottom w:val="none" w:sz="0" w:space="0" w:color="auto"/>
                <w:right w:val="none" w:sz="0" w:space="0" w:color="auto"/>
              </w:divBdr>
              <w:divsChild>
                <w:div w:id="3836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1899">
          <w:marLeft w:val="0"/>
          <w:marRight w:val="0"/>
          <w:marTop w:val="0"/>
          <w:marBottom w:val="0"/>
          <w:divBdr>
            <w:top w:val="none" w:sz="0" w:space="0" w:color="auto"/>
            <w:left w:val="none" w:sz="0" w:space="0" w:color="auto"/>
            <w:bottom w:val="none" w:sz="0" w:space="0" w:color="auto"/>
            <w:right w:val="none" w:sz="0" w:space="0" w:color="auto"/>
          </w:divBdr>
          <w:divsChild>
            <w:div w:id="111870564">
              <w:marLeft w:val="0"/>
              <w:marRight w:val="0"/>
              <w:marTop w:val="0"/>
              <w:marBottom w:val="0"/>
              <w:divBdr>
                <w:top w:val="none" w:sz="0" w:space="0" w:color="auto"/>
                <w:left w:val="none" w:sz="0" w:space="0" w:color="auto"/>
                <w:bottom w:val="none" w:sz="0" w:space="0" w:color="auto"/>
                <w:right w:val="none" w:sz="0" w:space="0" w:color="auto"/>
              </w:divBdr>
              <w:divsChild>
                <w:div w:id="681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969</Words>
  <Characters>6109</Characters>
  <Application>Microsoft Macintosh Word</Application>
  <DocSecurity>0</DocSecurity>
  <Lines>50</Lines>
  <Paragraphs>14</Paragraphs>
  <ScaleCrop>false</ScaleCrop>
  <Company/>
  <LinksUpToDate>false</LinksUpToDate>
  <CharactersWithSpaces>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ghulam mohammad zare</dc:creator>
  <cp:lastModifiedBy>Ghulam Mohammad Zare</cp:lastModifiedBy>
  <cp:revision>2</cp:revision>
  <cp:lastPrinted>2014-05-26T19:55:00Z</cp:lastPrinted>
  <dcterms:created xsi:type="dcterms:W3CDTF">2014-08-08T20:20:00Z</dcterms:created>
  <dcterms:modified xsi:type="dcterms:W3CDTF">2014-08-08T20:20:00Z</dcterms:modified>
</cp:coreProperties>
</file>